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2BE8" w:rsidRDefault="002C2BE8" w:rsidP="002C2BE8">
      <w:pPr>
        <w:overflowPunct w:val="0"/>
        <w:autoSpaceDE w:val="0"/>
        <w:autoSpaceDN w:val="0"/>
        <w:adjustRightInd w:val="0"/>
        <w:jc w:val="center"/>
        <w:rPr>
          <w:rFonts w:ascii="Arial" w:hAnsi="Arial" w:cs="Arial"/>
          <w:b/>
          <w:sz w:val="24"/>
          <w:szCs w:val="24"/>
        </w:rPr>
      </w:pPr>
      <w:bookmarkStart w:id="0" w:name="_GoBack"/>
      <w:bookmarkEnd w:id="0"/>
      <w:r w:rsidRPr="004444B1">
        <w:rPr>
          <w:rFonts w:ascii="Arial" w:hAnsi="Arial" w:cs="Arial"/>
          <w:b/>
          <w:sz w:val="24"/>
          <w:szCs w:val="24"/>
        </w:rPr>
        <w:t>PROJETO DE RESOLUÇÃO LEGISLATIVA</w:t>
      </w:r>
      <w:r>
        <w:rPr>
          <w:rFonts w:ascii="Arial" w:hAnsi="Arial" w:cs="Arial"/>
          <w:b/>
          <w:sz w:val="24"/>
          <w:szCs w:val="24"/>
        </w:rPr>
        <w:t xml:space="preserve"> DE MESA</w:t>
      </w:r>
      <w:r w:rsidRPr="004444B1">
        <w:rPr>
          <w:rFonts w:ascii="Arial" w:hAnsi="Arial" w:cs="Arial"/>
          <w:b/>
          <w:sz w:val="24"/>
          <w:szCs w:val="24"/>
        </w:rPr>
        <w:t xml:space="preserve"> Nº</w:t>
      </w:r>
      <w:r w:rsidRPr="004444B1">
        <w:rPr>
          <w:rFonts w:ascii="Arial" w:hAnsi="Arial" w:cs="Arial"/>
          <w:sz w:val="24"/>
          <w:szCs w:val="24"/>
        </w:rPr>
        <w:t xml:space="preserve"> </w:t>
      </w:r>
      <w:r w:rsidRPr="004444B1">
        <w:rPr>
          <w:rFonts w:ascii="Arial" w:hAnsi="Arial" w:cs="Arial"/>
          <w:b/>
          <w:sz w:val="24"/>
          <w:szCs w:val="24"/>
        </w:rPr>
        <w:t>0</w:t>
      </w:r>
      <w:r>
        <w:rPr>
          <w:rFonts w:ascii="Arial" w:hAnsi="Arial" w:cs="Arial"/>
          <w:b/>
          <w:sz w:val="24"/>
          <w:szCs w:val="24"/>
        </w:rPr>
        <w:t>1</w:t>
      </w:r>
      <w:r w:rsidRPr="004444B1">
        <w:rPr>
          <w:rFonts w:ascii="Arial" w:hAnsi="Arial" w:cs="Arial"/>
          <w:b/>
          <w:sz w:val="24"/>
          <w:szCs w:val="24"/>
        </w:rPr>
        <w:t>/201</w:t>
      </w:r>
      <w:r>
        <w:rPr>
          <w:rFonts w:ascii="Arial" w:hAnsi="Arial" w:cs="Arial"/>
          <w:b/>
          <w:sz w:val="24"/>
          <w:szCs w:val="24"/>
        </w:rPr>
        <w:t>9</w:t>
      </w:r>
    </w:p>
    <w:p w:rsidR="002C2BE8" w:rsidRDefault="002C2BE8" w:rsidP="002C2BE8">
      <w:pPr>
        <w:overflowPunct w:val="0"/>
        <w:autoSpaceDE w:val="0"/>
        <w:autoSpaceDN w:val="0"/>
        <w:adjustRightInd w:val="0"/>
        <w:jc w:val="center"/>
        <w:rPr>
          <w:rFonts w:ascii="Arial" w:hAnsi="Arial" w:cs="Arial"/>
          <w:b/>
        </w:rPr>
      </w:pPr>
    </w:p>
    <w:p w:rsidR="00494011" w:rsidRDefault="00494011" w:rsidP="002C2BE8">
      <w:pPr>
        <w:overflowPunct w:val="0"/>
        <w:autoSpaceDE w:val="0"/>
        <w:autoSpaceDN w:val="0"/>
        <w:adjustRightInd w:val="0"/>
        <w:jc w:val="center"/>
        <w:rPr>
          <w:rFonts w:ascii="Arial" w:hAnsi="Arial" w:cs="Arial"/>
          <w:b/>
        </w:rPr>
      </w:pPr>
    </w:p>
    <w:p w:rsidR="002C2BE8" w:rsidRDefault="00F80663" w:rsidP="002C2BE8">
      <w:pPr>
        <w:overflowPunct w:val="0"/>
        <w:autoSpaceDE w:val="0"/>
        <w:autoSpaceDN w:val="0"/>
        <w:adjustRightInd w:val="0"/>
        <w:ind w:left="4536"/>
        <w:jc w:val="both"/>
        <w:rPr>
          <w:rFonts w:ascii="Arial" w:hAnsi="Arial" w:cs="Arial"/>
          <w:b/>
        </w:rPr>
      </w:pPr>
      <w:r>
        <w:rPr>
          <w:rFonts w:ascii="Arial" w:hAnsi="Arial" w:cs="Arial"/>
          <w:b/>
        </w:rPr>
        <w:t>Institui a OUVIDORIA da Câmara Municipal de Vereadores de Três de Maio/RS e dá outras providências</w:t>
      </w:r>
    </w:p>
    <w:p w:rsidR="00472C3F" w:rsidRDefault="00472C3F" w:rsidP="00472C3F">
      <w:pPr>
        <w:overflowPunct w:val="0"/>
        <w:autoSpaceDE w:val="0"/>
        <w:autoSpaceDN w:val="0"/>
        <w:adjustRightInd w:val="0"/>
        <w:jc w:val="both"/>
        <w:rPr>
          <w:rFonts w:ascii="Arial" w:hAnsi="Arial" w:cs="Arial"/>
          <w:b/>
        </w:rPr>
      </w:pPr>
    </w:p>
    <w:p w:rsidR="00494011" w:rsidRDefault="00494011" w:rsidP="00472C3F">
      <w:pPr>
        <w:overflowPunct w:val="0"/>
        <w:autoSpaceDE w:val="0"/>
        <w:autoSpaceDN w:val="0"/>
        <w:adjustRightInd w:val="0"/>
        <w:jc w:val="both"/>
        <w:rPr>
          <w:rFonts w:ascii="Arial" w:hAnsi="Arial" w:cs="Arial"/>
          <w:b/>
        </w:rPr>
      </w:pPr>
    </w:p>
    <w:p w:rsidR="00494011" w:rsidRDefault="00494011" w:rsidP="00472C3F">
      <w:pPr>
        <w:overflowPunct w:val="0"/>
        <w:autoSpaceDE w:val="0"/>
        <w:autoSpaceDN w:val="0"/>
        <w:adjustRightInd w:val="0"/>
        <w:jc w:val="both"/>
        <w:rPr>
          <w:rFonts w:ascii="Arial" w:hAnsi="Arial" w:cs="Arial"/>
          <w:b/>
        </w:rPr>
      </w:pPr>
    </w:p>
    <w:p w:rsidR="00472C3F" w:rsidRDefault="00472C3F" w:rsidP="00472C3F">
      <w:pPr>
        <w:overflowPunct w:val="0"/>
        <w:autoSpaceDE w:val="0"/>
        <w:autoSpaceDN w:val="0"/>
        <w:adjustRightInd w:val="0"/>
        <w:jc w:val="both"/>
        <w:rPr>
          <w:rFonts w:ascii="Arial" w:hAnsi="Arial" w:cs="Arial"/>
        </w:rPr>
      </w:pPr>
      <w:r>
        <w:rPr>
          <w:rFonts w:ascii="Arial" w:hAnsi="Arial" w:cs="Arial"/>
          <w:b/>
        </w:rPr>
        <w:t xml:space="preserve">Art. 1º </w:t>
      </w:r>
      <w:r>
        <w:rPr>
          <w:rFonts w:ascii="Arial" w:hAnsi="Arial" w:cs="Arial"/>
        </w:rPr>
        <w:t>Fica</w:t>
      </w:r>
      <w:r w:rsidR="00F80663">
        <w:rPr>
          <w:rFonts w:ascii="Arial" w:hAnsi="Arial" w:cs="Arial"/>
        </w:rPr>
        <w:t xml:space="preserve"> instituída a Ouvidoria da Câmara Municipal de Vereadores de Três de Maio/RS, como meio de interlocução com a sociedade, constituindo-se em um canal aberto para o recebimento de solicitações, </w:t>
      </w:r>
      <w:r w:rsidR="0074430A">
        <w:rPr>
          <w:rFonts w:ascii="Arial" w:hAnsi="Arial" w:cs="Arial"/>
        </w:rPr>
        <w:t>reclamações, sugestões, denúncias, elogios e quaisquer outros encaminhamentos relacionados às suas atribuições e competências.</w:t>
      </w:r>
    </w:p>
    <w:p w:rsidR="0074430A" w:rsidRDefault="00472C3F" w:rsidP="00472C3F">
      <w:pPr>
        <w:overflowPunct w:val="0"/>
        <w:autoSpaceDE w:val="0"/>
        <w:autoSpaceDN w:val="0"/>
        <w:adjustRightInd w:val="0"/>
        <w:jc w:val="both"/>
        <w:rPr>
          <w:rFonts w:ascii="Arial" w:hAnsi="Arial" w:cs="Arial"/>
        </w:rPr>
      </w:pPr>
      <w:r>
        <w:rPr>
          <w:rFonts w:ascii="Arial" w:hAnsi="Arial" w:cs="Arial"/>
          <w:b/>
        </w:rPr>
        <w:t xml:space="preserve">Art. 2º </w:t>
      </w:r>
      <w:r w:rsidR="00420EA8">
        <w:rPr>
          <w:rFonts w:ascii="Arial" w:hAnsi="Arial" w:cs="Arial"/>
        </w:rPr>
        <w:t xml:space="preserve">Compete </w:t>
      </w:r>
      <w:r w:rsidR="007414FA">
        <w:rPr>
          <w:rFonts w:ascii="Arial" w:hAnsi="Arial" w:cs="Arial"/>
        </w:rPr>
        <w:t>à Ouvidoria da Câmara Municipal:</w:t>
      </w:r>
    </w:p>
    <w:p w:rsidR="007414FA" w:rsidRDefault="007414FA" w:rsidP="00472C3F">
      <w:pPr>
        <w:overflowPunct w:val="0"/>
        <w:autoSpaceDE w:val="0"/>
        <w:autoSpaceDN w:val="0"/>
        <w:adjustRightInd w:val="0"/>
        <w:jc w:val="both"/>
        <w:rPr>
          <w:rFonts w:ascii="Arial" w:hAnsi="Arial" w:cs="Arial"/>
        </w:rPr>
      </w:pPr>
      <w:r w:rsidRPr="00C046A7">
        <w:rPr>
          <w:rFonts w:ascii="Arial" w:hAnsi="Arial" w:cs="Arial"/>
        </w:rPr>
        <w:t>I –</w:t>
      </w:r>
      <w:r>
        <w:rPr>
          <w:rFonts w:ascii="Arial" w:hAnsi="Arial" w:cs="Arial"/>
          <w:b/>
        </w:rPr>
        <w:t xml:space="preserve"> </w:t>
      </w:r>
      <w:proofErr w:type="gramStart"/>
      <w:r>
        <w:rPr>
          <w:rFonts w:ascii="Arial" w:hAnsi="Arial" w:cs="Arial"/>
        </w:rPr>
        <w:t>receber</w:t>
      </w:r>
      <w:proofErr w:type="gramEnd"/>
      <w:r>
        <w:rPr>
          <w:rFonts w:ascii="Arial" w:hAnsi="Arial" w:cs="Arial"/>
        </w:rPr>
        <w:t>, analisar, encaminhar e acompanhar as manifestações da sociedade civil dirigidas à Câmara Municipal</w:t>
      </w:r>
      <w:r w:rsidR="00C046A7">
        <w:rPr>
          <w:rFonts w:ascii="Arial" w:hAnsi="Arial" w:cs="Arial"/>
        </w:rPr>
        <w:t>;</w:t>
      </w:r>
    </w:p>
    <w:p w:rsidR="006E5010" w:rsidRDefault="006E5010" w:rsidP="00472C3F">
      <w:pPr>
        <w:overflowPunct w:val="0"/>
        <w:autoSpaceDE w:val="0"/>
        <w:autoSpaceDN w:val="0"/>
        <w:adjustRightInd w:val="0"/>
        <w:jc w:val="both"/>
        <w:rPr>
          <w:rFonts w:ascii="Arial" w:hAnsi="Arial" w:cs="Arial"/>
        </w:rPr>
      </w:pPr>
      <w:r w:rsidRPr="00C046A7">
        <w:rPr>
          <w:rFonts w:ascii="Arial" w:hAnsi="Arial" w:cs="Arial"/>
        </w:rPr>
        <w:t>II –</w:t>
      </w:r>
      <w:r>
        <w:rPr>
          <w:rFonts w:ascii="Arial" w:hAnsi="Arial" w:cs="Arial"/>
          <w:b/>
        </w:rPr>
        <w:t xml:space="preserve"> </w:t>
      </w:r>
      <w:proofErr w:type="gramStart"/>
      <w:r>
        <w:rPr>
          <w:rFonts w:ascii="Arial" w:hAnsi="Arial" w:cs="Arial"/>
        </w:rPr>
        <w:t>reconhecer</w:t>
      </w:r>
      <w:proofErr w:type="gramEnd"/>
      <w:r>
        <w:rPr>
          <w:rFonts w:ascii="Arial" w:hAnsi="Arial" w:cs="Arial"/>
        </w:rPr>
        <w:t xml:space="preserve"> os cidadãos como sujeitos de direito, sem qualquer distinção</w:t>
      </w:r>
      <w:r w:rsidR="00C046A7">
        <w:rPr>
          <w:rFonts w:ascii="Arial" w:hAnsi="Arial" w:cs="Arial"/>
        </w:rPr>
        <w:t>;</w:t>
      </w:r>
    </w:p>
    <w:p w:rsidR="006E5010" w:rsidRDefault="006E5010" w:rsidP="00472C3F">
      <w:pPr>
        <w:overflowPunct w:val="0"/>
        <w:autoSpaceDE w:val="0"/>
        <w:autoSpaceDN w:val="0"/>
        <w:adjustRightInd w:val="0"/>
        <w:jc w:val="both"/>
        <w:rPr>
          <w:rFonts w:ascii="Arial" w:hAnsi="Arial" w:cs="Arial"/>
        </w:rPr>
      </w:pPr>
      <w:r>
        <w:rPr>
          <w:rFonts w:ascii="Arial" w:hAnsi="Arial" w:cs="Arial"/>
        </w:rPr>
        <w:t>III – orientar os cidadãos sobre os meios de formalização de manifestações dirigidas à Ouvidoria;</w:t>
      </w:r>
    </w:p>
    <w:p w:rsidR="006E5010" w:rsidRDefault="006E5010" w:rsidP="00472C3F">
      <w:pPr>
        <w:overflowPunct w:val="0"/>
        <w:autoSpaceDE w:val="0"/>
        <w:autoSpaceDN w:val="0"/>
        <w:adjustRightInd w:val="0"/>
        <w:jc w:val="both"/>
        <w:rPr>
          <w:rFonts w:ascii="Arial" w:hAnsi="Arial" w:cs="Arial"/>
        </w:rPr>
      </w:pPr>
      <w:r>
        <w:rPr>
          <w:rFonts w:ascii="Arial" w:hAnsi="Arial" w:cs="Arial"/>
        </w:rPr>
        <w:t xml:space="preserve">IV – </w:t>
      </w:r>
      <w:proofErr w:type="gramStart"/>
      <w:r>
        <w:rPr>
          <w:rFonts w:ascii="Arial" w:hAnsi="Arial" w:cs="Arial"/>
        </w:rPr>
        <w:t>dar</w:t>
      </w:r>
      <w:proofErr w:type="gramEnd"/>
      <w:r>
        <w:rPr>
          <w:rFonts w:ascii="Arial" w:hAnsi="Arial" w:cs="Arial"/>
        </w:rPr>
        <w:t xml:space="preserve"> tratamento adequado às demandas apresentadas pelos cidadãos, usando linguagem clara para explicar seus direitos e as formas de obtê-los</w:t>
      </w:r>
      <w:r w:rsidR="00C046A7">
        <w:rPr>
          <w:rFonts w:ascii="Arial" w:hAnsi="Arial" w:cs="Arial"/>
        </w:rPr>
        <w:t>;</w:t>
      </w:r>
    </w:p>
    <w:p w:rsidR="006E5010" w:rsidRDefault="006E5010" w:rsidP="00472C3F">
      <w:pPr>
        <w:overflowPunct w:val="0"/>
        <w:autoSpaceDE w:val="0"/>
        <w:autoSpaceDN w:val="0"/>
        <w:adjustRightInd w:val="0"/>
        <w:jc w:val="both"/>
        <w:rPr>
          <w:rFonts w:ascii="Arial" w:hAnsi="Arial" w:cs="Arial"/>
        </w:rPr>
      </w:pPr>
      <w:r>
        <w:rPr>
          <w:rFonts w:ascii="Arial" w:hAnsi="Arial" w:cs="Arial"/>
        </w:rPr>
        <w:t xml:space="preserve">V – </w:t>
      </w:r>
      <w:proofErr w:type="gramStart"/>
      <w:r>
        <w:rPr>
          <w:rFonts w:ascii="Arial" w:hAnsi="Arial" w:cs="Arial"/>
        </w:rPr>
        <w:t>fornecer</w:t>
      </w:r>
      <w:proofErr w:type="gramEnd"/>
      <w:r>
        <w:rPr>
          <w:rFonts w:ascii="Arial" w:hAnsi="Arial" w:cs="Arial"/>
        </w:rPr>
        <w:t xml:space="preserve"> informações, material educativo e orientar os cidadãos quando as manifestações não forem de competência da Ouvidoria da Câmara Municipal</w:t>
      </w:r>
      <w:r w:rsidR="00C046A7">
        <w:rPr>
          <w:rFonts w:ascii="Arial" w:hAnsi="Arial" w:cs="Arial"/>
        </w:rPr>
        <w:t>;</w:t>
      </w:r>
    </w:p>
    <w:p w:rsidR="006E5010" w:rsidRDefault="006E5010" w:rsidP="00472C3F">
      <w:pPr>
        <w:overflowPunct w:val="0"/>
        <w:autoSpaceDE w:val="0"/>
        <w:autoSpaceDN w:val="0"/>
        <w:adjustRightInd w:val="0"/>
        <w:jc w:val="both"/>
        <w:rPr>
          <w:rFonts w:ascii="Arial" w:hAnsi="Arial" w:cs="Arial"/>
        </w:rPr>
      </w:pPr>
      <w:r>
        <w:rPr>
          <w:rFonts w:ascii="Arial" w:hAnsi="Arial" w:cs="Arial"/>
        </w:rPr>
        <w:t xml:space="preserve">VI </w:t>
      </w:r>
      <w:r w:rsidR="007E6A28">
        <w:rPr>
          <w:rFonts w:ascii="Arial" w:hAnsi="Arial" w:cs="Arial"/>
        </w:rPr>
        <w:t>–</w:t>
      </w:r>
      <w:r>
        <w:rPr>
          <w:rFonts w:ascii="Arial" w:hAnsi="Arial" w:cs="Arial"/>
        </w:rPr>
        <w:t xml:space="preserve"> </w:t>
      </w:r>
      <w:proofErr w:type="gramStart"/>
      <w:r w:rsidR="007E6A28">
        <w:rPr>
          <w:rFonts w:ascii="Arial" w:hAnsi="Arial" w:cs="Arial"/>
        </w:rPr>
        <w:t>caracterizar</w:t>
      </w:r>
      <w:proofErr w:type="gramEnd"/>
      <w:r w:rsidR="007E6A28">
        <w:rPr>
          <w:rFonts w:ascii="Arial" w:hAnsi="Arial" w:cs="Arial"/>
        </w:rPr>
        <w:t xml:space="preserve"> corretamente as situações e seus contextos, explicitando as consequências sobre cada caso concreto de sua demanda</w:t>
      </w:r>
      <w:r w:rsidR="00C046A7">
        <w:rPr>
          <w:rFonts w:ascii="Arial" w:hAnsi="Arial" w:cs="Arial"/>
        </w:rPr>
        <w:t>;</w:t>
      </w:r>
    </w:p>
    <w:p w:rsidR="007E6A28" w:rsidRDefault="007E6A28" w:rsidP="00472C3F">
      <w:pPr>
        <w:overflowPunct w:val="0"/>
        <w:autoSpaceDE w:val="0"/>
        <w:autoSpaceDN w:val="0"/>
        <w:adjustRightInd w:val="0"/>
        <w:jc w:val="both"/>
        <w:rPr>
          <w:rFonts w:ascii="Arial" w:hAnsi="Arial" w:cs="Arial"/>
        </w:rPr>
      </w:pPr>
      <w:r>
        <w:rPr>
          <w:rFonts w:ascii="Arial" w:hAnsi="Arial" w:cs="Arial"/>
        </w:rPr>
        <w:t>VII – responder aos cidadãos e entidades quanto às providencias adotadas em face de suas manifestações</w:t>
      </w:r>
      <w:r w:rsidR="00C046A7">
        <w:rPr>
          <w:rFonts w:ascii="Arial" w:hAnsi="Arial" w:cs="Arial"/>
        </w:rPr>
        <w:t>;</w:t>
      </w:r>
    </w:p>
    <w:p w:rsidR="007E6A28" w:rsidRDefault="007E6A28" w:rsidP="00472C3F">
      <w:pPr>
        <w:overflowPunct w:val="0"/>
        <w:autoSpaceDE w:val="0"/>
        <w:autoSpaceDN w:val="0"/>
        <w:adjustRightInd w:val="0"/>
        <w:jc w:val="both"/>
        <w:rPr>
          <w:rFonts w:ascii="Arial" w:hAnsi="Arial" w:cs="Arial"/>
        </w:rPr>
      </w:pPr>
      <w:r>
        <w:rPr>
          <w:rFonts w:ascii="Arial" w:hAnsi="Arial" w:cs="Arial"/>
        </w:rPr>
        <w:t>VIII – auxiliar a Câmara Municipal na tomada de medidas necessárias à regularidade dos trabalhos ou sanar violações, ilegalidades e abusos constatados</w:t>
      </w:r>
      <w:r w:rsidR="00C046A7">
        <w:rPr>
          <w:rFonts w:ascii="Arial" w:hAnsi="Arial" w:cs="Arial"/>
        </w:rPr>
        <w:t>;</w:t>
      </w:r>
    </w:p>
    <w:p w:rsidR="007E6A28" w:rsidRDefault="007E6A28" w:rsidP="00472C3F">
      <w:pPr>
        <w:overflowPunct w:val="0"/>
        <w:autoSpaceDE w:val="0"/>
        <w:autoSpaceDN w:val="0"/>
        <w:adjustRightInd w:val="0"/>
        <w:jc w:val="both"/>
        <w:rPr>
          <w:rFonts w:ascii="Arial" w:hAnsi="Arial" w:cs="Arial"/>
        </w:rPr>
      </w:pPr>
      <w:r>
        <w:rPr>
          <w:rFonts w:ascii="Arial" w:hAnsi="Arial" w:cs="Arial"/>
        </w:rPr>
        <w:t xml:space="preserve">IX – </w:t>
      </w:r>
      <w:proofErr w:type="gramStart"/>
      <w:r>
        <w:rPr>
          <w:rFonts w:ascii="Arial" w:hAnsi="Arial" w:cs="Arial"/>
        </w:rPr>
        <w:t>demonstrar</w:t>
      </w:r>
      <w:proofErr w:type="gramEnd"/>
      <w:r>
        <w:rPr>
          <w:rFonts w:ascii="Arial" w:hAnsi="Arial" w:cs="Arial"/>
        </w:rPr>
        <w:t xml:space="preserve"> os resultados produzidos em razão da participação dos cidadãos, utilizando o conteúdo das solicitações para sugerir mudanças nos processos na Câmara Municipal, para que os agentes públicos legislativos providenciem medidas corretivas</w:t>
      </w:r>
      <w:r w:rsidR="00C046A7">
        <w:rPr>
          <w:rFonts w:ascii="Arial" w:hAnsi="Arial" w:cs="Arial"/>
        </w:rPr>
        <w:t>;</w:t>
      </w:r>
    </w:p>
    <w:p w:rsidR="007E6A28" w:rsidRDefault="007E6A28" w:rsidP="00472C3F">
      <w:pPr>
        <w:overflowPunct w:val="0"/>
        <w:autoSpaceDE w:val="0"/>
        <w:autoSpaceDN w:val="0"/>
        <w:adjustRightInd w:val="0"/>
        <w:jc w:val="both"/>
        <w:rPr>
          <w:rFonts w:ascii="Arial" w:hAnsi="Arial" w:cs="Arial"/>
        </w:rPr>
      </w:pPr>
      <w:r>
        <w:rPr>
          <w:rFonts w:ascii="Arial" w:hAnsi="Arial" w:cs="Arial"/>
        </w:rPr>
        <w:t xml:space="preserve">X – </w:t>
      </w:r>
      <w:proofErr w:type="gramStart"/>
      <w:r>
        <w:rPr>
          <w:rFonts w:ascii="Arial" w:hAnsi="Arial" w:cs="Arial"/>
        </w:rPr>
        <w:t>auxiliar</w:t>
      </w:r>
      <w:proofErr w:type="gramEnd"/>
      <w:r>
        <w:rPr>
          <w:rFonts w:ascii="Arial" w:hAnsi="Arial" w:cs="Arial"/>
        </w:rPr>
        <w:t xml:space="preserve"> na divulgação dos trabalhos da Câmara Municipal, dando conhecimentos dos mecanismos de participação social</w:t>
      </w:r>
      <w:r w:rsidR="00C046A7">
        <w:rPr>
          <w:rFonts w:ascii="Arial" w:hAnsi="Arial" w:cs="Arial"/>
        </w:rPr>
        <w:t>;</w:t>
      </w:r>
    </w:p>
    <w:p w:rsidR="00653007" w:rsidRDefault="00653007" w:rsidP="00472C3F">
      <w:pPr>
        <w:overflowPunct w:val="0"/>
        <w:autoSpaceDE w:val="0"/>
        <w:autoSpaceDN w:val="0"/>
        <w:adjustRightInd w:val="0"/>
        <w:jc w:val="both"/>
        <w:rPr>
          <w:rFonts w:ascii="Arial" w:hAnsi="Arial" w:cs="Arial"/>
        </w:rPr>
      </w:pPr>
      <w:r>
        <w:rPr>
          <w:rFonts w:ascii="Arial" w:hAnsi="Arial" w:cs="Arial"/>
        </w:rPr>
        <w:lastRenderedPageBreak/>
        <w:t>XI – manter atualizado o serviço de perguntas e respostas frequentes (FAQ) no Portal da Câmara de Vereadores de Três de Maio</w:t>
      </w:r>
      <w:r w:rsidR="00C046A7">
        <w:rPr>
          <w:rFonts w:ascii="Arial" w:hAnsi="Arial" w:cs="Arial"/>
        </w:rPr>
        <w:t>;</w:t>
      </w:r>
    </w:p>
    <w:p w:rsidR="00653007" w:rsidRPr="006E5010" w:rsidRDefault="00653007" w:rsidP="00472C3F">
      <w:pPr>
        <w:overflowPunct w:val="0"/>
        <w:autoSpaceDE w:val="0"/>
        <w:autoSpaceDN w:val="0"/>
        <w:adjustRightInd w:val="0"/>
        <w:jc w:val="both"/>
        <w:rPr>
          <w:rFonts w:ascii="Arial" w:hAnsi="Arial" w:cs="Arial"/>
        </w:rPr>
      </w:pPr>
      <w:r>
        <w:rPr>
          <w:rFonts w:ascii="Arial" w:hAnsi="Arial" w:cs="Arial"/>
        </w:rPr>
        <w:t>XII – executar as atividades pertinentes ao Serviço de Informação ao Cidadão (SIC), nos termos da Lei nº 12.527, de 18 de novembro de 2011 e Resolução Legislativa nº 04/2015, de 14 de julho de 2015.</w:t>
      </w:r>
    </w:p>
    <w:p w:rsidR="0017046B" w:rsidRPr="004F22D5" w:rsidRDefault="00472C3F" w:rsidP="0074430A">
      <w:pPr>
        <w:overflowPunct w:val="0"/>
        <w:autoSpaceDE w:val="0"/>
        <w:autoSpaceDN w:val="0"/>
        <w:adjustRightInd w:val="0"/>
        <w:jc w:val="both"/>
        <w:rPr>
          <w:rFonts w:ascii="Arial" w:hAnsi="Arial" w:cs="Arial"/>
        </w:rPr>
      </w:pPr>
      <w:r>
        <w:rPr>
          <w:rFonts w:ascii="Arial" w:hAnsi="Arial" w:cs="Arial"/>
          <w:b/>
        </w:rPr>
        <w:t xml:space="preserve">Art. 3º </w:t>
      </w:r>
      <w:r w:rsidR="004F22D5">
        <w:rPr>
          <w:rFonts w:ascii="Arial" w:hAnsi="Arial" w:cs="Arial"/>
        </w:rPr>
        <w:t xml:space="preserve">A Ouvidoria da Câmara Municipal, diretamente vinculada à Mesa Diretora, será dirigida por um(a) servidor(a) do quadro efetivo, designado(a) pelo Presidente, devendo atuar </w:t>
      </w:r>
      <w:r w:rsidR="00C577A0">
        <w:rPr>
          <w:rFonts w:ascii="Arial" w:hAnsi="Arial" w:cs="Arial"/>
        </w:rPr>
        <w:t>em conjunto com a Assessoria Jurídica da Casa.</w:t>
      </w:r>
    </w:p>
    <w:p w:rsidR="00ED5FA8" w:rsidRDefault="00ED5FA8" w:rsidP="00ED5FA8">
      <w:pPr>
        <w:overflowPunct w:val="0"/>
        <w:autoSpaceDE w:val="0"/>
        <w:autoSpaceDN w:val="0"/>
        <w:adjustRightInd w:val="0"/>
        <w:jc w:val="both"/>
        <w:rPr>
          <w:rFonts w:ascii="Arial" w:hAnsi="Arial" w:cs="Arial"/>
        </w:rPr>
      </w:pPr>
      <w:r>
        <w:rPr>
          <w:rFonts w:ascii="Arial" w:hAnsi="Arial" w:cs="Arial"/>
          <w:b/>
        </w:rPr>
        <w:t xml:space="preserve">Art. 4º </w:t>
      </w:r>
      <w:r w:rsidR="00C577A0">
        <w:rPr>
          <w:rFonts w:ascii="Arial" w:hAnsi="Arial" w:cs="Arial"/>
        </w:rPr>
        <w:t>O Ouvidor, para exercício de suas funções, terá as seguintes prerrogativas:</w:t>
      </w:r>
    </w:p>
    <w:p w:rsidR="00C577A0" w:rsidRDefault="00C577A0" w:rsidP="00ED5FA8">
      <w:pPr>
        <w:overflowPunct w:val="0"/>
        <w:autoSpaceDE w:val="0"/>
        <w:autoSpaceDN w:val="0"/>
        <w:adjustRightInd w:val="0"/>
        <w:jc w:val="both"/>
        <w:rPr>
          <w:rFonts w:ascii="Arial" w:hAnsi="Arial" w:cs="Arial"/>
        </w:rPr>
      </w:pPr>
      <w:r>
        <w:rPr>
          <w:rFonts w:ascii="Arial" w:hAnsi="Arial" w:cs="Arial"/>
        </w:rPr>
        <w:t xml:space="preserve">I – </w:t>
      </w:r>
      <w:proofErr w:type="gramStart"/>
      <w:r>
        <w:rPr>
          <w:rFonts w:ascii="Arial" w:hAnsi="Arial" w:cs="Arial"/>
        </w:rPr>
        <w:t>requisitar</w:t>
      </w:r>
      <w:proofErr w:type="gramEnd"/>
      <w:r>
        <w:rPr>
          <w:rFonts w:ascii="Arial" w:hAnsi="Arial" w:cs="Arial"/>
        </w:rPr>
        <w:t xml:space="preserve"> informações às unidades e servidores da Câmara Municipal</w:t>
      </w:r>
      <w:r w:rsidR="00C046A7">
        <w:rPr>
          <w:rFonts w:ascii="Arial" w:hAnsi="Arial" w:cs="Arial"/>
        </w:rPr>
        <w:t>;</w:t>
      </w:r>
    </w:p>
    <w:p w:rsidR="00C577A0" w:rsidRDefault="00C577A0" w:rsidP="00ED5FA8">
      <w:pPr>
        <w:overflowPunct w:val="0"/>
        <w:autoSpaceDE w:val="0"/>
        <w:autoSpaceDN w:val="0"/>
        <w:adjustRightInd w:val="0"/>
        <w:jc w:val="both"/>
        <w:rPr>
          <w:rFonts w:ascii="Arial" w:hAnsi="Arial" w:cs="Arial"/>
        </w:rPr>
      </w:pPr>
      <w:r>
        <w:rPr>
          <w:rFonts w:ascii="Arial" w:hAnsi="Arial" w:cs="Arial"/>
        </w:rPr>
        <w:t xml:space="preserve">II – </w:t>
      </w:r>
      <w:proofErr w:type="gramStart"/>
      <w:r>
        <w:rPr>
          <w:rFonts w:ascii="Arial" w:hAnsi="Arial" w:cs="Arial"/>
        </w:rPr>
        <w:t>solicitar</w:t>
      </w:r>
      <w:proofErr w:type="gramEnd"/>
      <w:r>
        <w:rPr>
          <w:rFonts w:ascii="Arial" w:hAnsi="Arial" w:cs="Arial"/>
        </w:rPr>
        <w:t xml:space="preserve"> documentos e/ou cópias necessários ao desenvolvimento de suas atribuições, por intermédio da Presidência</w:t>
      </w:r>
      <w:r w:rsidR="00C046A7">
        <w:rPr>
          <w:rFonts w:ascii="Arial" w:hAnsi="Arial" w:cs="Arial"/>
        </w:rPr>
        <w:t>.</w:t>
      </w:r>
    </w:p>
    <w:p w:rsidR="00C577A0" w:rsidRDefault="00C577A0" w:rsidP="00ED5FA8">
      <w:pPr>
        <w:overflowPunct w:val="0"/>
        <w:autoSpaceDE w:val="0"/>
        <w:autoSpaceDN w:val="0"/>
        <w:adjustRightInd w:val="0"/>
        <w:jc w:val="both"/>
        <w:rPr>
          <w:rFonts w:ascii="Arial" w:hAnsi="Arial" w:cs="Arial"/>
        </w:rPr>
      </w:pPr>
      <w:r>
        <w:rPr>
          <w:rFonts w:ascii="Arial" w:hAnsi="Arial" w:cs="Arial"/>
        </w:rPr>
        <w:t>§ 1º As unidades e servidores da Câmara Municipal terão prazo de 20 (vinte) dias úteis para responder às solicitações encaminhadas pela Ouvidoria, prazo este que poderá ser prorrogado em função da complexidade do assunto por uma única vez em 10 (dez) dias.</w:t>
      </w:r>
    </w:p>
    <w:p w:rsidR="00C577A0" w:rsidRDefault="00C577A0" w:rsidP="00ED5FA8">
      <w:pPr>
        <w:overflowPunct w:val="0"/>
        <w:autoSpaceDE w:val="0"/>
        <w:autoSpaceDN w:val="0"/>
        <w:adjustRightInd w:val="0"/>
        <w:jc w:val="both"/>
        <w:rPr>
          <w:rFonts w:ascii="Arial" w:hAnsi="Arial" w:cs="Arial"/>
        </w:rPr>
      </w:pPr>
      <w:r>
        <w:rPr>
          <w:rFonts w:ascii="Arial" w:hAnsi="Arial" w:cs="Arial"/>
        </w:rPr>
        <w:t>§ 2º O descumprimento do prazo previsto no § 1º ou ausência de resposta deverá ser comunicado ao Presidente da Câmara Municipal.</w:t>
      </w:r>
    </w:p>
    <w:p w:rsidR="0074430A" w:rsidRDefault="0017046B" w:rsidP="0017046B">
      <w:pPr>
        <w:overflowPunct w:val="0"/>
        <w:autoSpaceDE w:val="0"/>
        <w:autoSpaceDN w:val="0"/>
        <w:adjustRightInd w:val="0"/>
        <w:jc w:val="both"/>
        <w:rPr>
          <w:rFonts w:ascii="Arial" w:hAnsi="Arial" w:cs="Arial"/>
        </w:rPr>
      </w:pPr>
      <w:r>
        <w:rPr>
          <w:rFonts w:ascii="Arial" w:hAnsi="Arial" w:cs="Arial"/>
          <w:b/>
        </w:rPr>
        <w:t xml:space="preserve">Art. </w:t>
      </w:r>
      <w:r w:rsidR="00ED5FA8">
        <w:rPr>
          <w:rFonts w:ascii="Arial" w:hAnsi="Arial" w:cs="Arial"/>
          <w:b/>
        </w:rPr>
        <w:t>5</w:t>
      </w:r>
      <w:r>
        <w:rPr>
          <w:rFonts w:ascii="Arial" w:hAnsi="Arial" w:cs="Arial"/>
          <w:b/>
        </w:rPr>
        <w:t xml:space="preserve">º </w:t>
      </w:r>
      <w:r w:rsidR="00C577A0">
        <w:rPr>
          <w:rFonts w:ascii="Arial" w:hAnsi="Arial" w:cs="Arial"/>
        </w:rPr>
        <w:t>São atribuições do Ouvidor:</w:t>
      </w:r>
    </w:p>
    <w:p w:rsidR="00C577A0" w:rsidRDefault="00C577A0" w:rsidP="0017046B">
      <w:pPr>
        <w:overflowPunct w:val="0"/>
        <w:autoSpaceDE w:val="0"/>
        <w:autoSpaceDN w:val="0"/>
        <w:adjustRightInd w:val="0"/>
        <w:jc w:val="both"/>
        <w:rPr>
          <w:rFonts w:ascii="Arial" w:hAnsi="Arial" w:cs="Arial"/>
        </w:rPr>
      </w:pPr>
      <w:r>
        <w:rPr>
          <w:rFonts w:ascii="Arial" w:hAnsi="Arial" w:cs="Arial"/>
        </w:rPr>
        <w:t xml:space="preserve">I </w:t>
      </w:r>
      <w:r w:rsidR="009E482D">
        <w:rPr>
          <w:rFonts w:ascii="Arial" w:hAnsi="Arial" w:cs="Arial"/>
        </w:rPr>
        <w:t>–</w:t>
      </w:r>
      <w:r>
        <w:rPr>
          <w:rFonts w:ascii="Arial" w:hAnsi="Arial" w:cs="Arial"/>
        </w:rPr>
        <w:t xml:space="preserve"> </w:t>
      </w:r>
      <w:proofErr w:type="gramStart"/>
      <w:r w:rsidR="009E482D">
        <w:rPr>
          <w:rFonts w:ascii="Arial" w:hAnsi="Arial" w:cs="Arial"/>
        </w:rPr>
        <w:t>exercer</w:t>
      </w:r>
      <w:proofErr w:type="gramEnd"/>
      <w:r w:rsidR="009E482D">
        <w:rPr>
          <w:rFonts w:ascii="Arial" w:hAnsi="Arial" w:cs="Arial"/>
        </w:rPr>
        <w:t xml:space="preserve"> suas funções com independência e autonomia, visando garantir o direito de manifestação dos cidadãos</w:t>
      </w:r>
      <w:r w:rsidR="00C046A7">
        <w:rPr>
          <w:rFonts w:ascii="Arial" w:hAnsi="Arial" w:cs="Arial"/>
        </w:rPr>
        <w:t>;</w:t>
      </w:r>
    </w:p>
    <w:p w:rsidR="009E482D" w:rsidRDefault="009E482D" w:rsidP="0017046B">
      <w:pPr>
        <w:overflowPunct w:val="0"/>
        <w:autoSpaceDE w:val="0"/>
        <w:autoSpaceDN w:val="0"/>
        <w:adjustRightInd w:val="0"/>
        <w:jc w:val="both"/>
        <w:rPr>
          <w:rFonts w:ascii="Arial" w:hAnsi="Arial" w:cs="Arial"/>
        </w:rPr>
      </w:pPr>
      <w:r>
        <w:rPr>
          <w:rFonts w:ascii="Arial" w:hAnsi="Arial" w:cs="Arial"/>
        </w:rPr>
        <w:t xml:space="preserve">II – </w:t>
      </w:r>
      <w:proofErr w:type="gramStart"/>
      <w:r>
        <w:rPr>
          <w:rFonts w:ascii="Arial" w:hAnsi="Arial" w:cs="Arial"/>
        </w:rPr>
        <w:t>recomendar</w:t>
      </w:r>
      <w:proofErr w:type="gramEnd"/>
      <w:r>
        <w:rPr>
          <w:rFonts w:ascii="Arial" w:hAnsi="Arial" w:cs="Arial"/>
        </w:rPr>
        <w:t xml:space="preserve"> a correção de procedimentos administrativos</w:t>
      </w:r>
      <w:r w:rsidR="00C046A7">
        <w:rPr>
          <w:rFonts w:ascii="Arial" w:hAnsi="Arial" w:cs="Arial"/>
        </w:rPr>
        <w:t>;</w:t>
      </w:r>
    </w:p>
    <w:p w:rsidR="009E482D" w:rsidRDefault="009E482D" w:rsidP="0017046B">
      <w:pPr>
        <w:overflowPunct w:val="0"/>
        <w:autoSpaceDE w:val="0"/>
        <w:autoSpaceDN w:val="0"/>
        <w:adjustRightInd w:val="0"/>
        <w:jc w:val="both"/>
        <w:rPr>
          <w:rFonts w:ascii="Arial" w:hAnsi="Arial" w:cs="Arial"/>
        </w:rPr>
      </w:pPr>
      <w:r>
        <w:rPr>
          <w:rFonts w:ascii="Arial" w:hAnsi="Arial" w:cs="Arial"/>
        </w:rPr>
        <w:t>III – sugerir, quando cabível, a adoção de providências ou apuração de atos considerados irregulares ou ilegais</w:t>
      </w:r>
      <w:r w:rsidR="00C046A7">
        <w:rPr>
          <w:rFonts w:ascii="Arial" w:hAnsi="Arial" w:cs="Arial"/>
        </w:rPr>
        <w:t>;</w:t>
      </w:r>
    </w:p>
    <w:p w:rsidR="009E482D" w:rsidRDefault="009E482D" w:rsidP="0017046B">
      <w:pPr>
        <w:overflowPunct w:val="0"/>
        <w:autoSpaceDE w:val="0"/>
        <w:autoSpaceDN w:val="0"/>
        <w:adjustRightInd w:val="0"/>
        <w:jc w:val="both"/>
        <w:rPr>
          <w:rFonts w:ascii="Arial" w:hAnsi="Arial" w:cs="Arial"/>
        </w:rPr>
      </w:pPr>
      <w:r>
        <w:rPr>
          <w:rFonts w:ascii="Arial" w:hAnsi="Arial" w:cs="Arial"/>
        </w:rPr>
        <w:t xml:space="preserve">IV – </w:t>
      </w:r>
      <w:proofErr w:type="gramStart"/>
      <w:r>
        <w:rPr>
          <w:rFonts w:ascii="Arial" w:hAnsi="Arial" w:cs="Arial"/>
        </w:rPr>
        <w:t>determinar</w:t>
      </w:r>
      <w:proofErr w:type="gramEnd"/>
      <w:r>
        <w:rPr>
          <w:rFonts w:ascii="Arial" w:hAnsi="Arial" w:cs="Arial"/>
        </w:rPr>
        <w:t>, de forma fundamentada, o encerramento de manifestações</w:t>
      </w:r>
      <w:r w:rsidR="00C046A7">
        <w:rPr>
          <w:rFonts w:ascii="Arial" w:hAnsi="Arial" w:cs="Arial"/>
        </w:rPr>
        <w:t>;</w:t>
      </w:r>
    </w:p>
    <w:p w:rsidR="009E482D" w:rsidRDefault="009E482D" w:rsidP="0017046B">
      <w:pPr>
        <w:overflowPunct w:val="0"/>
        <w:autoSpaceDE w:val="0"/>
        <w:autoSpaceDN w:val="0"/>
        <w:adjustRightInd w:val="0"/>
        <w:jc w:val="both"/>
        <w:rPr>
          <w:rFonts w:ascii="Arial" w:hAnsi="Arial" w:cs="Arial"/>
        </w:rPr>
      </w:pPr>
      <w:r>
        <w:rPr>
          <w:rFonts w:ascii="Arial" w:hAnsi="Arial" w:cs="Arial"/>
        </w:rPr>
        <w:t xml:space="preserve">V – </w:t>
      </w:r>
      <w:proofErr w:type="gramStart"/>
      <w:r>
        <w:rPr>
          <w:rFonts w:ascii="Arial" w:hAnsi="Arial" w:cs="Arial"/>
        </w:rPr>
        <w:t>promover</w:t>
      </w:r>
      <w:proofErr w:type="gramEnd"/>
      <w:r>
        <w:rPr>
          <w:rFonts w:ascii="Arial" w:hAnsi="Arial" w:cs="Arial"/>
        </w:rPr>
        <w:t xml:space="preserve"> estudos e pesquisas objetivando o aprimoramento da prestação de serviços da Ouvidoria</w:t>
      </w:r>
      <w:r w:rsidR="00C046A7">
        <w:rPr>
          <w:rFonts w:ascii="Arial" w:hAnsi="Arial" w:cs="Arial"/>
        </w:rPr>
        <w:t>;</w:t>
      </w:r>
    </w:p>
    <w:p w:rsidR="009E482D" w:rsidRDefault="009E482D" w:rsidP="0017046B">
      <w:pPr>
        <w:overflowPunct w:val="0"/>
        <w:autoSpaceDE w:val="0"/>
        <w:autoSpaceDN w:val="0"/>
        <w:adjustRightInd w:val="0"/>
        <w:jc w:val="both"/>
        <w:rPr>
          <w:rFonts w:ascii="Arial" w:hAnsi="Arial" w:cs="Arial"/>
        </w:rPr>
      </w:pPr>
      <w:r>
        <w:rPr>
          <w:rFonts w:ascii="Arial" w:hAnsi="Arial" w:cs="Arial"/>
        </w:rPr>
        <w:t xml:space="preserve">VI – </w:t>
      </w:r>
      <w:proofErr w:type="gramStart"/>
      <w:r>
        <w:rPr>
          <w:rFonts w:ascii="Arial" w:hAnsi="Arial" w:cs="Arial"/>
        </w:rPr>
        <w:t>solicitar</w:t>
      </w:r>
      <w:proofErr w:type="gramEnd"/>
      <w:r>
        <w:rPr>
          <w:rFonts w:ascii="Arial" w:hAnsi="Arial" w:cs="Arial"/>
        </w:rPr>
        <w:t xml:space="preserve"> à Presidência da Câmara o encaminhamento de procedimentos às autoridades competentes</w:t>
      </w:r>
      <w:r w:rsidR="00C046A7">
        <w:rPr>
          <w:rFonts w:ascii="Arial" w:hAnsi="Arial" w:cs="Arial"/>
        </w:rPr>
        <w:t>;</w:t>
      </w:r>
    </w:p>
    <w:p w:rsidR="009E482D" w:rsidRDefault="009E482D" w:rsidP="0017046B">
      <w:pPr>
        <w:overflowPunct w:val="0"/>
        <w:autoSpaceDE w:val="0"/>
        <w:autoSpaceDN w:val="0"/>
        <w:adjustRightInd w:val="0"/>
        <w:jc w:val="both"/>
        <w:rPr>
          <w:rFonts w:ascii="Arial" w:hAnsi="Arial" w:cs="Arial"/>
        </w:rPr>
      </w:pPr>
      <w:r>
        <w:rPr>
          <w:rFonts w:ascii="Arial" w:hAnsi="Arial" w:cs="Arial"/>
        </w:rPr>
        <w:t>VII – solicitar informações quanto ao andamento de procedimentos iniciados por ação da Ouvidoria</w:t>
      </w:r>
      <w:r w:rsidR="00C046A7">
        <w:rPr>
          <w:rFonts w:ascii="Arial" w:hAnsi="Arial" w:cs="Arial"/>
        </w:rPr>
        <w:t>;</w:t>
      </w:r>
    </w:p>
    <w:p w:rsidR="009E482D" w:rsidRDefault="009E482D" w:rsidP="0017046B">
      <w:pPr>
        <w:overflowPunct w:val="0"/>
        <w:autoSpaceDE w:val="0"/>
        <w:autoSpaceDN w:val="0"/>
        <w:adjustRightInd w:val="0"/>
        <w:jc w:val="both"/>
        <w:rPr>
          <w:rFonts w:ascii="Arial" w:hAnsi="Arial" w:cs="Arial"/>
        </w:rPr>
      </w:pPr>
      <w:r>
        <w:rPr>
          <w:rFonts w:ascii="Arial" w:hAnsi="Arial" w:cs="Arial"/>
        </w:rPr>
        <w:t xml:space="preserve">VIII – </w:t>
      </w:r>
      <w:r w:rsidR="001E7025">
        <w:rPr>
          <w:rFonts w:ascii="Arial" w:hAnsi="Arial" w:cs="Arial"/>
        </w:rPr>
        <w:t>elaborar, anualmente, relatório de gestão</w:t>
      </w:r>
      <w:r>
        <w:rPr>
          <w:rFonts w:ascii="Arial" w:hAnsi="Arial" w:cs="Arial"/>
        </w:rPr>
        <w:t xml:space="preserve"> da Ouvidoria para encaminhamento à Mesa disponibilizando-o para conhecimento dos cidadãos</w:t>
      </w:r>
      <w:r w:rsidR="00C046A7">
        <w:rPr>
          <w:rFonts w:ascii="Arial" w:hAnsi="Arial" w:cs="Arial"/>
        </w:rPr>
        <w:t>;</w:t>
      </w:r>
    </w:p>
    <w:p w:rsidR="009E482D" w:rsidRDefault="009E482D" w:rsidP="0017046B">
      <w:pPr>
        <w:overflowPunct w:val="0"/>
        <w:autoSpaceDE w:val="0"/>
        <w:autoSpaceDN w:val="0"/>
        <w:adjustRightInd w:val="0"/>
        <w:jc w:val="both"/>
        <w:rPr>
          <w:rFonts w:ascii="Arial" w:hAnsi="Arial" w:cs="Arial"/>
        </w:rPr>
      </w:pPr>
      <w:r>
        <w:rPr>
          <w:rFonts w:ascii="Arial" w:hAnsi="Arial" w:cs="Arial"/>
        </w:rPr>
        <w:t xml:space="preserve">IX – </w:t>
      </w:r>
      <w:proofErr w:type="gramStart"/>
      <w:r>
        <w:rPr>
          <w:rFonts w:ascii="Arial" w:hAnsi="Arial" w:cs="Arial"/>
        </w:rPr>
        <w:t>incentivar e propiciar</w:t>
      </w:r>
      <w:proofErr w:type="gramEnd"/>
      <w:r>
        <w:rPr>
          <w:rFonts w:ascii="Arial" w:hAnsi="Arial" w:cs="Arial"/>
        </w:rPr>
        <w:t xml:space="preserve"> ao servidor da Ouvidoria oportunidades de capacitação e aperfeiçoamento de suas atividades</w:t>
      </w:r>
      <w:r w:rsidR="00C046A7">
        <w:rPr>
          <w:rFonts w:ascii="Arial" w:hAnsi="Arial" w:cs="Arial"/>
        </w:rPr>
        <w:t>;</w:t>
      </w:r>
    </w:p>
    <w:p w:rsidR="009E482D" w:rsidRDefault="009E482D" w:rsidP="0017046B">
      <w:pPr>
        <w:overflowPunct w:val="0"/>
        <w:autoSpaceDE w:val="0"/>
        <w:autoSpaceDN w:val="0"/>
        <w:adjustRightInd w:val="0"/>
        <w:jc w:val="both"/>
        <w:rPr>
          <w:rFonts w:ascii="Arial" w:hAnsi="Arial" w:cs="Arial"/>
        </w:rPr>
      </w:pPr>
      <w:r>
        <w:rPr>
          <w:rFonts w:ascii="Arial" w:hAnsi="Arial" w:cs="Arial"/>
        </w:rPr>
        <w:lastRenderedPageBreak/>
        <w:t xml:space="preserve">X – </w:t>
      </w:r>
      <w:proofErr w:type="gramStart"/>
      <w:r>
        <w:rPr>
          <w:rFonts w:ascii="Arial" w:hAnsi="Arial" w:cs="Arial"/>
        </w:rPr>
        <w:t>propor</w:t>
      </w:r>
      <w:proofErr w:type="gramEnd"/>
      <w:r>
        <w:rPr>
          <w:rFonts w:ascii="Arial" w:hAnsi="Arial" w:cs="Arial"/>
        </w:rPr>
        <w:t xml:space="preserve"> ao Presidente da Câmara Municipal a celebração de convênios ou parcerias com entidades afins e de interesse da Ouvidoria.</w:t>
      </w:r>
    </w:p>
    <w:p w:rsidR="006B66CC" w:rsidRDefault="0017046B" w:rsidP="006B66CC">
      <w:pPr>
        <w:overflowPunct w:val="0"/>
        <w:autoSpaceDE w:val="0"/>
        <w:autoSpaceDN w:val="0"/>
        <w:adjustRightInd w:val="0"/>
        <w:jc w:val="both"/>
        <w:rPr>
          <w:rFonts w:ascii="Arial" w:hAnsi="Arial" w:cs="Arial"/>
        </w:rPr>
      </w:pPr>
      <w:r>
        <w:rPr>
          <w:rFonts w:ascii="Arial" w:hAnsi="Arial" w:cs="Arial"/>
          <w:b/>
        </w:rPr>
        <w:t xml:space="preserve">Art. </w:t>
      </w:r>
      <w:r w:rsidR="00ED5FA8">
        <w:rPr>
          <w:rFonts w:ascii="Arial" w:hAnsi="Arial" w:cs="Arial"/>
          <w:b/>
        </w:rPr>
        <w:t>6</w:t>
      </w:r>
      <w:r>
        <w:rPr>
          <w:rFonts w:ascii="Arial" w:hAnsi="Arial" w:cs="Arial"/>
          <w:b/>
        </w:rPr>
        <w:t xml:space="preserve">º </w:t>
      </w:r>
      <w:r w:rsidR="006B66CC">
        <w:rPr>
          <w:rFonts w:ascii="Arial" w:hAnsi="Arial" w:cs="Arial"/>
        </w:rPr>
        <w:t>A Câmara de Vereadores de Três de Maio garantirá o acesso do cidadão à Ouvidoria por meio dos seguintes canais de comunicação.</w:t>
      </w:r>
    </w:p>
    <w:p w:rsidR="006B66CC" w:rsidRDefault="006B66CC" w:rsidP="006B66CC">
      <w:pPr>
        <w:overflowPunct w:val="0"/>
        <w:autoSpaceDE w:val="0"/>
        <w:autoSpaceDN w:val="0"/>
        <w:adjustRightInd w:val="0"/>
        <w:jc w:val="both"/>
        <w:rPr>
          <w:rFonts w:ascii="Arial" w:hAnsi="Arial" w:cs="Arial"/>
        </w:rPr>
      </w:pPr>
      <w:r>
        <w:rPr>
          <w:rFonts w:ascii="Arial" w:hAnsi="Arial" w:cs="Arial"/>
        </w:rPr>
        <w:t>I</w:t>
      </w:r>
      <w:r w:rsidR="00B57DEC">
        <w:rPr>
          <w:rFonts w:ascii="Arial" w:hAnsi="Arial" w:cs="Arial"/>
        </w:rPr>
        <w:t xml:space="preserve"> – </w:t>
      </w:r>
      <w:proofErr w:type="gramStart"/>
      <w:r w:rsidR="00B57DEC">
        <w:rPr>
          <w:rFonts w:ascii="Arial" w:hAnsi="Arial" w:cs="Arial"/>
        </w:rPr>
        <w:t>acesso</w:t>
      </w:r>
      <w:proofErr w:type="gramEnd"/>
      <w:r w:rsidR="00B57DEC">
        <w:rPr>
          <w:rFonts w:ascii="Arial" w:hAnsi="Arial" w:cs="Arial"/>
        </w:rPr>
        <w:t xml:space="preserve"> exclusivo à Ouvidoria por meio de página eletrônica da Câmara Municipal na rede mundial de computadores, contendo formulário específico para o registro de manifestações</w:t>
      </w:r>
      <w:r w:rsidR="00C046A7">
        <w:rPr>
          <w:rFonts w:ascii="Arial" w:hAnsi="Arial" w:cs="Arial"/>
        </w:rPr>
        <w:t>;</w:t>
      </w:r>
    </w:p>
    <w:p w:rsidR="006B66CC" w:rsidRDefault="006B66CC" w:rsidP="006B66CC">
      <w:pPr>
        <w:overflowPunct w:val="0"/>
        <w:autoSpaceDE w:val="0"/>
        <w:autoSpaceDN w:val="0"/>
        <w:adjustRightInd w:val="0"/>
        <w:jc w:val="both"/>
        <w:rPr>
          <w:rFonts w:ascii="Arial" w:hAnsi="Arial" w:cs="Arial"/>
        </w:rPr>
      </w:pPr>
      <w:r>
        <w:rPr>
          <w:rFonts w:ascii="Arial" w:hAnsi="Arial" w:cs="Arial"/>
        </w:rPr>
        <w:t xml:space="preserve">II – </w:t>
      </w:r>
      <w:proofErr w:type="gramStart"/>
      <w:r>
        <w:rPr>
          <w:rFonts w:ascii="Arial" w:hAnsi="Arial" w:cs="Arial"/>
        </w:rPr>
        <w:t>serviços</w:t>
      </w:r>
      <w:proofErr w:type="gramEnd"/>
      <w:r>
        <w:rPr>
          <w:rFonts w:ascii="Arial" w:hAnsi="Arial" w:cs="Arial"/>
        </w:rPr>
        <w:t xml:space="preserve"> de atendimento pessoal, disponibilizando formulário escrito para manifestação</w:t>
      </w:r>
      <w:r w:rsidR="00C046A7">
        <w:rPr>
          <w:rFonts w:ascii="Arial" w:hAnsi="Arial" w:cs="Arial"/>
        </w:rPr>
        <w:t>;</w:t>
      </w:r>
    </w:p>
    <w:p w:rsidR="006B66CC" w:rsidRDefault="006B66CC" w:rsidP="006B66CC">
      <w:pPr>
        <w:overflowPunct w:val="0"/>
        <w:autoSpaceDE w:val="0"/>
        <w:autoSpaceDN w:val="0"/>
        <w:adjustRightInd w:val="0"/>
        <w:jc w:val="both"/>
        <w:rPr>
          <w:rFonts w:ascii="Arial" w:hAnsi="Arial" w:cs="Arial"/>
        </w:rPr>
      </w:pPr>
      <w:r>
        <w:rPr>
          <w:rFonts w:ascii="Arial" w:hAnsi="Arial" w:cs="Arial"/>
        </w:rPr>
        <w:t>III – exposição oral perante o Ouvidor, que a reduzirá a termo, em caso de pessoas com dificuldades na escrita</w:t>
      </w:r>
      <w:r w:rsidR="00C046A7">
        <w:rPr>
          <w:rFonts w:ascii="Arial" w:hAnsi="Arial" w:cs="Arial"/>
        </w:rPr>
        <w:t>;</w:t>
      </w:r>
    </w:p>
    <w:p w:rsidR="006B66CC" w:rsidRDefault="006B66CC" w:rsidP="006B66CC">
      <w:pPr>
        <w:overflowPunct w:val="0"/>
        <w:autoSpaceDE w:val="0"/>
        <w:autoSpaceDN w:val="0"/>
        <w:adjustRightInd w:val="0"/>
        <w:jc w:val="both"/>
        <w:rPr>
          <w:rFonts w:ascii="Arial" w:hAnsi="Arial" w:cs="Arial"/>
        </w:rPr>
      </w:pPr>
      <w:r>
        <w:rPr>
          <w:rFonts w:ascii="Arial" w:hAnsi="Arial" w:cs="Arial"/>
        </w:rPr>
        <w:t xml:space="preserve">IV – </w:t>
      </w:r>
      <w:proofErr w:type="gramStart"/>
      <w:r>
        <w:rPr>
          <w:rFonts w:ascii="Arial" w:hAnsi="Arial" w:cs="Arial"/>
        </w:rPr>
        <w:t>atendimento</w:t>
      </w:r>
      <w:proofErr w:type="gramEnd"/>
      <w:r>
        <w:rPr>
          <w:rFonts w:ascii="Arial" w:hAnsi="Arial" w:cs="Arial"/>
        </w:rPr>
        <w:t xml:space="preserve"> via telefone, em que a manifestação será reduzida a termo pelo Ouvidor</w:t>
      </w:r>
      <w:r w:rsidR="00C046A7">
        <w:rPr>
          <w:rFonts w:ascii="Arial" w:hAnsi="Arial" w:cs="Arial"/>
        </w:rPr>
        <w:t>;</w:t>
      </w:r>
    </w:p>
    <w:p w:rsidR="00B57DEC" w:rsidRDefault="00B57DEC" w:rsidP="006B66CC">
      <w:pPr>
        <w:overflowPunct w:val="0"/>
        <w:autoSpaceDE w:val="0"/>
        <w:autoSpaceDN w:val="0"/>
        <w:adjustRightInd w:val="0"/>
        <w:jc w:val="both"/>
        <w:rPr>
          <w:rFonts w:ascii="Arial" w:hAnsi="Arial" w:cs="Arial"/>
        </w:rPr>
      </w:pPr>
      <w:r>
        <w:rPr>
          <w:rFonts w:ascii="Arial" w:hAnsi="Arial" w:cs="Arial"/>
        </w:rPr>
        <w:t xml:space="preserve">V – </w:t>
      </w:r>
      <w:proofErr w:type="gramStart"/>
      <w:r>
        <w:rPr>
          <w:rFonts w:ascii="Arial" w:hAnsi="Arial" w:cs="Arial"/>
        </w:rPr>
        <w:t>recebimento</w:t>
      </w:r>
      <w:proofErr w:type="gramEnd"/>
      <w:r>
        <w:rPr>
          <w:rFonts w:ascii="Arial" w:hAnsi="Arial" w:cs="Arial"/>
        </w:rPr>
        <w:t xml:space="preserve"> de manifestações por meio de correio ou outro meio identificado para esse fim.</w:t>
      </w:r>
    </w:p>
    <w:p w:rsidR="006B66CC" w:rsidRDefault="006B66CC" w:rsidP="006B66CC">
      <w:pPr>
        <w:overflowPunct w:val="0"/>
        <w:autoSpaceDE w:val="0"/>
        <w:autoSpaceDN w:val="0"/>
        <w:adjustRightInd w:val="0"/>
        <w:jc w:val="both"/>
        <w:rPr>
          <w:rFonts w:ascii="Arial" w:hAnsi="Arial" w:cs="Arial"/>
        </w:rPr>
      </w:pPr>
      <w:r>
        <w:rPr>
          <w:rFonts w:ascii="Arial" w:hAnsi="Arial" w:cs="Arial"/>
        </w:rPr>
        <w:t>§ 1º A manifestação será dirigida à Ouvidoria da Câmara de Vereadores de Três de Maio e conterá a identificação do requerente.</w:t>
      </w:r>
    </w:p>
    <w:p w:rsidR="006B66CC" w:rsidRDefault="006B66CC" w:rsidP="006B66CC">
      <w:pPr>
        <w:overflowPunct w:val="0"/>
        <w:autoSpaceDE w:val="0"/>
        <w:autoSpaceDN w:val="0"/>
        <w:adjustRightInd w:val="0"/>
        <w:jc w:val="both"/>
        <w:rPr>
          <w:rFonts w:ascii="Arial" w:hAnsi="Arial" w:cs="Arial"/>
        </w:rPr>
      </w:pPr>
      <w:r>
        <w:rPr>
          <w:rFonts w:ascii="Arial" w:hAnsi="Arial" w:cs="Arial"/>
        </w:rPr>
        <w:t>§ 2º A identificação do requerente não conterá exigência que inviabilizam sua manifestação.</w:t>
      </w:r>
    </w:p>
    <w:p w:rsidR="006B66CC" w:rsidRDefault="006B66CC" w:rsidP="006B66CC">
      <w:pPr>
        <w:overflowPunct w:val="0"/>
        <w:autoSpaceDE w:val="0"/>
        <w:autoSpaceDN w:val="0"/>
        <w:adjustRightInd w:val="0"/>
        <w:jc w:val="both"/>
        <w:rPr>
          <w:rFonts w:ascii="Arial" w:hAnsi="Arial" w:cs="Arial"/>
        </w:rPr>
      </w:pPr>
      <w:r>
        <w:rPr>
          <w:rFonts w:ascii="Arial" w:hAnsi="Arial" w:cs="Arial"/>
        </w:rPr>
        <w:t>§ 3º Quando do recebimento da demanda, será gerado um número de protocolo ao requerente, para acompanhamento.</w:t>
      </w:r>
    </w:p>
    <w:p w:rsidR="006B66CC" w:rsidRPr="006B66CC" w:rsidRDefault="006B66CC" w:rsidP="006B66CC">
      <w:pPr>
        <w:overflowPunct w:val="0"/>
        <w:autoSpaceDE w:val="0"/>
        <w:autoSpaceDN w:val="0"/>
        <w:adjustRightInd w:val="0"/>
        <w:jc w:val="both"/>
        <w:rPr>
          <w:rFonts w:ascii="Arial" w:hAnsi="Arial" w:cs="Arial"/>
        </w:rPr>
      </w:pPr>
      <w:r>
        <w:rPr>
          <w:rFonts w:ascii="Arial" w:hAnsi="Arial" w:cs="Arial"/>
        </w:rPr>
        <w:t xml:space="preserve">§ </w:t>
      </w:r>
      <w:r w:rsidR="00B57DEC">
        <w:rPr>
          <w:rFonts w:ascii="Arial" w:hAnsi="Arial" w:cs="Arial"/>
        </w:rPr>
        <w:t>4</w:t>
      </w:r>
      <w:r>
        <w:rPr>
          <w:rFonts w:ascii="Arial" w:hAnsi="Arial" w:cs="Arial"/>
        </w:rPr>
        <w:t>º Comprovada a má-fé na denúncia ou reclamação, o Ouvidor comunicará à Mesa Direto</w:t>
      </w:r>
      <w:r w:rsidR="00B57DEC">
        <w:rPr>
          <w:rFonts w:ascii="Arial" w:hAnsi="Arial" w:cs="Arial"/>
        </w:rPr>
        <w:t>r</w:t>
      </w:r>
      <w:r>
        <w:rPr>
          <w:rFonts w:ascii="Arial" w:hAnsi="Arial" w:cs="Arial"/>
        </w:rPr>
        <w:t>a e tomará providências legais.</w:t>
      </w:r>
    </w:p>
    <w:p w:rsidR="00B57DEC" w:rsidRDefault="00AD7AFD" w:rsidP="0017046B">
      <w:pPr>
        <w:overflowPunct w:val="0"/>
        <w:autoSpaceDE w:val="0"/>
        <w:autoSpaceDN w:val="0"/>
        <w:adjustRightInd w:val="0"/>
        <w:jc w:val="both"/>
        <w:rPr>
          <w:rFonts w:ascii="Arial" w:hAnsi="Arial" w:cs="Arial"/>
        </w:rPr>
      </w:pPr>
      <w:r>
        <w:rPr>
          <w:rFonts w:ascii="Arial" w:hAnsi="Arial" w:cs="Arial"/>
          <w:b/>
        </w:rPr>
        <w:t xml:space="preserve">Art. </w:t>
      </w:r>
      <w:r w:rsidR="00ED5FA8">
        <w:rPr>
          <w:rFonts w:ascii="Arial" w:hAnsi="Arial" w:cs="Arial"/>
          <w:b/>
        </w:rPr>
        <w:t>7</w:t>
      </w:r>
      <w:r>
        <w:rPr>
          <w:rFonts w:ascii="Arial" w:hAnsi="Arial" w:cs="Arial"/>
          <w:b/>
        </w:rPr>
        <w:t xml:space="preserve">º </w:t>
      </w:r>
      <w:r w:rsidR="00B57DEC">
        <w:rPr>
          <w:rFonts w:ascii="Arial" w:hAnsi="Arial" w:cs="Arial"/>
        </w:rPr>
        <w:t>A Ouvidoria encaminhará resposta ao cidadão no prazo máximo de 30 (trinta) dias, a contar do recebimento da manifestação, informando as providências e encaminhamentos adotados.</w:t>
      </w:r>
    </w:p>
    <w:p w:rsidR="00B57DEC" w:rsidRPr="00B57DEC" w:rsidRDefault="00B57DEC" w:rsidP="0017046B">
      <w:pPr>
        <w:overflowPunct w:val="0"/>
        <w:autoSpaceDE w:val="0"/>
        <w:autoSpaceDN w:val="0"/>
        <w:adjustRightInd w:val="0"/>
        <w:jc w:val="both"/>
        <w:rPr>
          <w:rFonts w:ascii="Arial" w:hAnsi="Arial" w:cs="Arial"/>
        </w:rPr>
      </w:pPr>
      <w:r>
        <w:rPr>
          <w:rFonts w:ascii="Arial" w:hAnsi="Arial" w:cs="Arial"/>
        </w:rPr>
        <w:t xml:space="preserve">Parágrafo único. O prazo mencionado no “caput” poderá ser prorrogado de acordo com a complexidade do assunto, por igual período e uma única vez, sendo o cidadão devidamente </w:t>
      </w:r>
      <w:proofErr w:type="spellStart"/>
      <w:r>
        <w:rPr>
          <w:rFonts w:ascii="Arial" w:hAnsi="Arial" w:cs="Arial"/>
        </w:rPr>
        <w:t>informado</w:t>
      </w:r>
      <w:proofErr w:type="spellEnd"/>
      <w:r>
        <w:rPr>
          <w:rFonts w:ascii="Arial" w:hAnsi="Arial" w:cs="Arial"/>
        </w:rPr>
        <w:t xml:space="preserve"> sobre a prorrogação.</w:t>
      </w:r>
    </w:p>
    <w:p w:rsidR="008E7C86" w:rsidRDefault="008E7C86" w:rsidP="0017046B">
      <w:pPr>
        <w:overflowPunct w:val="0"/>
        <w:autoSpaceDE w:val="0"/>
        <w:autoSpaceDN w:val="0"/>
        <w:adjustRightInd w:val="0"/>
        <w:jc w:val="both"/>
        <w:rPr>
          <w:rFonts w:ascii="Arial" w:hAnsi="Arial" w:cs="Arial"/>
        </w:rPr>
      </w:pPr>
      <w:r>
        <w:rPr>
          <w:rFonts w:ascii="Arial" w:hAnsi="Arial" w:cs="Arial"/>
          <w:b/>
        </w:rPr>
        <w:t xml:space="preserve">Art. </w:t>
      </w:r>
      <w:r w:rsidR="00ED5FA8">
        <w:rPr>
          <w:rFonts w:ascii="Arial" w:hAnsi="Arial" w:cs="Arial"/>
          <w:b/>
        </w:rPr>
        <w:t>8</w:t>
      </w:r>
      <w:r>
        <w:rPr>
          <w:rFonts w:ascii="Arial" w:hAnsi="Arial" w:cs="Arial"/>
          <w:b/>
        </w:rPr>
        <w:t xml:space="preserve">º </w:t>
      </w:r>
      <w:r w:rsidR="00033F55">
        <w:rPr>
          <w:rFonts w:ascii="Arial" w:hAnsi="Arial" w:cs="Arial"/>
        </w:rPr>
        <w:t>A Câmara Municipal de Três de Maio dará ampla divulgação da existência da Ouvidoria e suas respectivas atividades, por todos os meios de comunicação utilizados pela Casa, em especial através da:</w:t>
      </w:r>
    </w:p>
    <w:p w:rsidR="00033F55" w:rsidRDefault="00033F55" w:rsidP="0017046B">
      <w:pPr>
        <w:overflowPunct w:val="0"/>
        <w:autoSpaceDE w:val="0"/>
        <w:autoSpaceDN w:val="0"/>
        <w:adjustRightInd w:val="0"/>
        <w:jc w:val="both"/>
        <w:rPr>
          <w:rFonts w:ascii="Arial" w:hAnsi="Arial" w:cs="Arial"/>
        </w:rPr>
      </w:pPr>
      <w:r>
        <w:rPr>
          <w:rFonts w:ascii="Arial" w:hAnsi="Arial" w:cs="Arial"/>
        </w:rPr>
        <w:t xml:space="preserve">I – </w:t>
      </w:r>
      <w:proofErr w:type="gramStart"/>
      <w:r>
        <w:rPr>
          <w:rFonts w:ascii="Arial" w:hAnsi="Arial" w:cs="Arial"/>
        </w:rPr>
        <w:t>divulgação e orientação completa</w:t>
      </w:r>
      <w:proofErr w:type="gramEnd"/>
      <w:r>
        <w:rPr>
          <w:rFonts w:ascii="Arial" w:hAnsi="Arial" w:cs="Arial"/>
        </w:rPr>
        <w:t xml:space="preserve"> acerca de sua finalidade e forma de utilização;</w:t>
      </w:r>
    </w:p>
    <w:p w:rsidR="00033F55" w:rsidRDefault="00033F55" w:rsidP="0017046B">
      <w:pPr>
        <w:overflowPunct w:val="0"/>
        <w:autoSpaceDE w:val="0"/>
        <w:autoSpaceDN w:val="0"/>
        <w:adjustRightInd w:val="0"/>
        <w:jc w:val="both"/>
        <w:rPr>
          <w:rFonts w:ascii="Arial" w:hAnsi="Arial" w:cs="Arial"/>
        </w:rPr>
      </w:pPr>
      <w:r>
        <w:rPr>
          <w:rFonts w:ascii="Arial" w:hAnsi="Arial" w:cs="Arial"/>
        </w:rPr>
        <w:t xml:space="preserve">II – </w:t>
      </w:r>
      <w:proofErr w:type="gramStart"/>
      <w:r>
        <w:rPr>
          <w:rFonts w:ascii="Arial" w:hAnsi="Arial" w:cs="Arial"/>
        </w:rPr>
        <w:t>manutenção</w:t>
      </w:r>
      <w:proofErr w:type="gramEnd"/>
      <w:r>
        <w:rPr>
          <w:rFonts w:ascii="Arial" w:hAnsi="Arial" w:cs="Arial"/>
        </w:rPr>
        <w:t xml:space="preserve"> de link exclusivo da Ouvidoria na página inicial do site da Câmara de Vereadores de Três de Maio, em local de fácil visualização</w:t>
      </w:r>
      <w:r w:rsidR="00C046A7">
        <w:rPr>
          <w:rFonts w:ascii="Arial" w:hAnsi="Arial" w:cs="Arial"/>
        </w:rPr>
        <w:t>;</w:t>
      </w:r>
    </w:p>
    <w:p w:rsidR="00033F55" w:rsidRDefault="00033F55" w:rsidP="0017046B">
      <w:pPr>
        <w:overflowPunct w:val="0"/>
        <w:autoSpaceDE w:val="0"/>
        <w:autoSpaceDN w:val="0"/>
        <w:adjustRightInd w:val="0"/>
        <w:jc w:val="both"/>
        <w:rPr>
          <w:rFonts w:ascii="Arial" w:hAnsi="Arial" w:cs="Arial"/>
        </w:rPr>
      </w:pPr>
      <w:r>
        <w:rPr>
          <w:rFonts w:ascii="Arial" w:hAnsi="Arial" w:cs="Arial"/>
        </w:rPr>
        <w:t>III – garantia de acesso aos cidadãos à Ouvidoria por meio de canais ágeis e eficazes.</w:t>
      </w:r>
    </w:p>
    <w:p w:rsidR="00033F55" w:rsidRDefault="00033F55" w:rsidP="0017046B">
      <w:pPr>
        <w:overflowPunct w:val="0"/>
        <w:autoSpaceDE w:val="0"/>
        <w:autoSpaceDN w:val="0"/>
        <w:adjustRightInd w:val="0"/>
        <w:jc w:val="both"/>
        <w:rPr>
          <w:rFonts w:ascii="Arial" w:hAnsi="Arial" w:cs="Arial"/>
        </w:rPr>
      </w:pPr>
      <w:r>
        <w:rPr>
          <w:rFonts w:ascii="Arial" w:hAnsi="Arial" w:cs="Arial"/>
          <w:b/>
        </w:rPr>
        <w:t xml:space="preserve">Art. 9º </w:t>
      </w:r>
      <w:r>
        <w:rPr>
          <w:rFonts w:ascii="Arial" w:hAnsi="Arial" w:cs="Arial"/>
        </w:rPr>
        <w:t>A Câmara Municipal assegurará recursos humanos, estruturais e financeiros necessários ao desempenho das atividades da Ouvidoria.</w:t>
      </w:r>
    </w:p>
    <w:p w:rsidR="00033F55" w:rsidRDefault="00033F55" w:rsidP="0017046B">
      <w:pPr>
        <w:overflowPunct w:val="0"/>
        <w:autoSpaceDE w:val="0"/>
        <w:autoSpaceDN w:val="0"/>
        <w:adjustRightInd w:val="0"/>
        <w:jc w:val="both"/>
        <w:rPr>
          <w:rFonts w:ascii="Arial" w:hAnsi="Arial" w:cs="Arial"/>
        </w:rPr>
      </w:pPr>
      <w:r>
        <w:rPr>
          <w:rFonts w:ascii="Arial" w:hAnsi="Arial" w:cs="Arial"/>
          <w:b/>
        </w:rPr>
        <w:lastRenderedPageBreak/>
        <w:t xml:space="preserve">Art. 10º </w:t>
      </w:r>
      <w:r>
        <w:rPr>
          <w:rFonts w:ascii="Arial" w:hAnsi="Arial" w:cs="Arial"/>
        </w:rPr>
        <w:t>A Mesa da Câmara Municipal baixará atos complementares necessários ao desempenho das atividades da Ouvidoria.</w:t>
      </w:r>
    </w:p>
    <w:p w:rsidR="00033F55" w:rsidRDefault="00033F55" w:rsidP="0017046B">
      <w:pPr>
        <w:overflowPunct w:val="0"/>
        <w:autoSpaceDE w:val="0"/>
        <w:autoSpaceDN w:val="0"/>
        <w:adjustRightInd w:val="0"/>
        <w:jc w:val="both"/>
        <w:rPr>
          <w:rFonts w:ascii="Arial" w:hAnsi="Arial" w:cs="Arial"/>
        </w:rPr>
      </w:pPr>
      <w:r>
        <w:rPr>
          <w:rFonts w:ascii="Arial" w:hAnsi="Arial" w:cs="Arial"/>
          <w:b/>
        </w:rPr>
        <w:t xml:space="preserve">Art. 11 </w:t>
      </w:r>
      <w:r>
        <w:rPr>
          <w:rFonts w:ascii="Arial" w:hAnsi="Arial" w:cs="Arial"/>
        </w:rPr>
        <w:t>As despesas decorrentes da execução desta Resolução correrão por conta das dotações orçamentárias próprias.</w:t>
      </w:r>
    </w:p>
    <w:p w:rsidR="00033F55" w:rsidRPr="00033F55" w:rsidRDefault="00033F55" w:rsidP="0017046B">
      <w:pPr>
        <w:overflowPunct w:val="0"/>
        <w:autoSpaceDE w:val="0"/>
        <w:autoSpaceDN w:val="0"/>
        <w:adjustRightInd w:val="0"/>
        <w:jc w:val="both"/>
        <w:rPr>
          <w:rFonts w:ascii="Arial" w:hAnsi="Arial" w:cs="Arial"/>
        </w:rPr>
      </w:pPr>
      <w:r>
        <w:rPr>
          <w:rFonts w:ascii="Arial" w:hAnsi="Arial" w:cs="Arial"/>
          <w:b/>
        </w:rPr>
        <w:t xml:space="preserve">Art. 12 </w:t>
      </w:r>
      <w:r>
        <w:rPr>
          <w:rFonts w:ascii="Arial" w:hAnsi="Arial" w:cs="Arial"/>
        </w:rPr>
        <w:t>Esta Resolução entra em vigor na data de sua publicação.</w:t>
      </w:r>
    </w:p>
    <w:p w:rsidR="008E7C86" w:rsidRDefault="008E7C86" w:rsidP="008E7C86">
      <w:pPr>
        <w:jc w:val="both"/>
        <w:rPr>
          <w:rFonts w:ascii="Arial" w:hAnsi="Arial" w:cs="Arial"/>
          <w:sz w:val="24"/>
          <w:szCs w:val="24"/>
        </w:rPr>
      </w:pPr>
    </w:p>
    <w:p w:rsidR="008E7C86" w:rsidRDefault="00033F55" w:rsidP="008E7C86">
      <w:pPr>
        <w:jc w:val="both"/>
        <w:rPr>
          <w:rFonts w:ascii="Arial" w:hAnsi="Arial" w:cs="Arial"/>
          <w:sz w:val="24"/>
          <w:szCs w:val="24"/>
        </w:rPr>
      </w:pPr>
      <w:r>
        <w:rPr>
          <w:rFonts w:ascii="Arial" w:hAnsi="Arial" w:cs="Arial"/>
          <w:sz w:val="24"/>
          <w:szCs w:val="24"/>
        </w:rPr>
        <w:t>GABINETE</w:t>
      </w:r>
      <w:r w:rsidR="008E7C86" w:rsidRPr="006840E2">
        <w:rPr>
          <w:rFonts w:ascii="Arial" w:hAnsi="Arial" w:cs="Arial"/>
          <w:sz w:val="24"/>
          <w:szCs w:val="24"/>
        </w:rPr>
        <w:t xml:space="preserve"> DA PRESIDÊNCIA DA CÂMARA DE VEREADORES DE TRÊS DE MAIO, EM </w:t>
      </w:r>
      <w:r w:rsidR="00915917">
        <w:rPr>
          <w:rFonts w:ascii="Arial" w:hAnsi="Arial" w:cs="Arial"/>
          <w:sz w:val="24"/>
          <w:szCs w:val="24"/>
        </w:rPr>
        <w:t>10</w:t>
      </w:r>
      <w:r w:rsidR="008E7C86" w:rsidRPr="006840E2">
        <w:rPr>
          <w:rFonts w:ascii="Arial" w:hAnsi="Arial" w:cs="Arial"/>
          <w:sz w:val="24"/>
          <w:szCs w:val="24"/>
        </w:rPr>
        <w:t xml:space="preserve"> DE </w:t>
      </w:r>
      <w:r>
        <w:rPr>
          <w:rFonts w:ascii="Arial" w:hAnsi="Arial" w:cs="Arial"/>
          <w:sz w:val="24"/>
          <w:szCs w:val="24"/>
        </w:rPr>
        <w:t>MAIO</w:t>
      </w:r>
      <w:r w:rsidR="008E7C86" w:rsidRPr="006840E2">
        <w:rPr>
          <w:rFonts w:ascii="Arial" w:hAnsi="Arial" w:cs="Arial"/>
          <w:sz w:val="24"/>
          <w:szCs w:val="24"/>
        </w:rPr>
        <w:t xml:space="preserve"> DE 201</w:t>
      </w:r>
      <w:r w:rsidR="008E7C86">
        <w:rPr>
          <w:rFonts w:ascii="Arial" w:hAnsi="Arial" w:cs="Arial"/>
          <w:sz w:val="24"/>
          <w:szCs w:val="24"/>
        </w:rPr>
        <w:t>9</w:t>
      </w:r>
      <w:r w:rsidR="008E7C86" w:rsidRPr="006840E2">
        <w:rPr>
          <w:rFonts w:ascii="Arial" w:hAnsi="Arial" w:cs="Arial"/>
          <w:sz w:val="24"/>
          <w:szCs w:val="24"/>
        </w:rPr>
        <w:t>.</w:t>
      </w:r>
    </w:p>
    <w:p w:rsidR="008E7C86" w:rsidRPr="006840E2" w:rsidRDefault="008E7C86" w:rsidP="008E7C86">
      <w:pPr>
        <w:jc w:val="both"/>
        <w:rPr>
          <w:rFonts w:ascii="Arial" w:hAnsi="Arial" w:cs="Arial"/>
          <w:sz w:val="24"/>
          <w:szCs w:val="24"/>
        </w:rPr>
      </w:pPr>
    </w:p>
    <w:p w:rsidR="008E7C86" w:rsidRPr="006840E2" w:rsidRDefault="008E7C86" w:rsidP="008E7C86">
      <w:pPr>
        <w:jc w:val="both"/>
        <w:rPr>
          <w:rFonts w:ascii="Arial" w:hAnsi="Arial" w:cs="Arial"/>
          <w:b/>
          <w:bCs/>
          <w:sz w:val="24"/>
          <w:szCs w:val="24"/>
          <w:u w:val="single"/>
        </w:rPr>
      </w:pPr>
      <w:r w:rsidRPr="006840E2">
        <w:rPr>
          <w:rFonts w:ascii="Arial" w:hAnsi="Arial" w:cs="Arial"/>
          <w:b/>
          <w:bCs/>
          <w:sz w:val="24"/>
          <w:szCs w:val="24"/>
          <w:u w:val="single"/>
        </w:rPr>
        <w:t>Proponente</w:t>
      </w:r>
      <w:r w:rsidR="00D87699">
        <w:rPr>
          <w:rFonts w:ascii="Arial" w:hAnsi="Arial" w:cs="Arial"/>
          <w:b/>
          <w:bCs/>
          <w:sz w:val="24"/>
          <w:szCs w:val="24"/>
          <w:u w:val="single"/>
        </w:rPr>
        <w:t>s</w:t>
      </w:r>
      <w:r w:rsidRPr="006840E2">
        <w:rPr>
          <w:rFonts w:ascii="Arial" w:hAnsi="Arial" w:cs="Arial"/>
          <w:b/>
          <w:bCs/>
          <w:sz w:val="24"/>
          <w:szCs w:val="24"/>
          <w:u w:val="single"/>
        </w:rPr>
        <w:t xml:space="preserve"> Mesa Diretora:</w:t>
      </w:r>
    </w:p>
    <w:p w:rsidR="008E7C86" w:rsidRDefault="008E7C86" w:rsidP="008E7C86">
      <w:pPr>
        <w:jc w:val="both"/>
        <w:rPr>
          <w:rFonts w:ascii="Arial" w:hAnsi="Arial" w:cs="Arial"/>
          <w:sz w:val="24"/>
          <w:szCs w:val="24"/>
        </w:rPr>
      </w:pPr>
    </w:p>
    <w:p w:rsidR="008E7C86" w:rsidRPr="006840E2" w:rsidRDefault="008E7C86" w:rsidP="008E7C86">
      <w:pPr>
        <w:jc w:val="both"/>
        <w:rPr>
          <w:rFonts w:ascii="Arial" w:hAnsi="Arial" w:cs="Arial"/>
          <w:sz w:val="24"/>
          <w:szCs w:val="24"/>
        </w:rPr>
      </w:pPr>
      <w:r w:rsidRPr="006840E2">
        <w:rPr>
          <w:rFonts w:ascii="Arial" w:hAnsi="Arial" w:cs="Arial"/>
          <w:sz w:val="24"/>
          <w:szCs w:val="24"/>
        </w:rPr>
        <w:t xml:space="preserve">Presidente </w:t>
      </w:r>
      <w:r w:rsidRPr="006840E2">
        <w:rPr>
          <w:rFonts w:ascii="Arial" w:hAnsi="Arial" w:cs="Arial"/>
          <w:sz w:val="24"/>
          <w:szCs w:val="24"/>
        </w:rPr>
        <w:tab/>
        <w:t xml:space="preserve">    </w:t>
      </w:r>
      <w:r w:rsidRPr="006840E2">
        <w:rPr>
          <w:rFonts w:ascii="Arial" w:hAnsi="Arial" w:cs="Arial"/>
          <w:sz w:val="24"/>
          <w:szCs w:val="24"/>
        </w:rPr>
        <w:tab/>
      </w:r>
      <w:r w:rsidRPr="006840E2">
        <w:rPr>
          <w:rFonts w:ascii="Arial" w:hAnsi="Arial" w:cs="Arial"/>
          <w:sz w:val="24"/>
          <w:szCs w:val="24"/>
        </w:rPr>
        <w:tab/>
      </w:r>
      <w:r w:rsidRPr="006840E2">
        <w:rPr>
          <w:rFonts w:ascii="Arial" w:hAnsi="Arial" w:cs="Arial"/>
          <w:sz w:val="24"/>
          <w:szCs w:val="24"/>
        </w:rPr>
        <w:tab/>
      </w:r>
      <w:r w:rsidRPr="006840E2">
        <w:rPr>
          <w:rFonts w:ascii="Arial" w:hAnsi="Arial" w:cs="Arial"/>
          <w:sz w:val="24"/>
          <w:szCs w:val="24"/>
        </w:rPr>
        <w:tab/>
        <w:t xml:space="preserve">Vice-Presidente    </w:t>
      </w:r>
    </w:p>
    <w:p w:rsidR="008E7C86" w:rsidRPr="006840E2" w:rsidRDefault="008E7C86" w:rsidP="008E7C86">
      <w:pPr>
        <w:jc w:val="both"/>
        <w:rPr>
          <w:rFonts w:ascii="Arial" w:hAnsi="Arial" w:cs="Arial"/>
          <w:sz w:val="24"/>
          <w:szCs w:val="24"/>
        </w:rPr>
      </w:pPr>
      <w:proofErr w:type="spellStart"/>
      <w:r w:rsidRPr="006840E2">
        <w:rPr>
          <w:rFonts w:ascii="Arial" w:hAnsi="Arial" w:cs="Arial"/>
          <w:sz w:val="24"/>
          <w:szCs w:val="24"/>
        </w:rPr>
        <w:t>Nelci</w:t>
      </w:r>
      <w:proofErr w:type="spellEnd"/>
      <w:r w:rsidRPr="006840E2">
        <w:rPr>
          <w:rFonts w:ascii="Arial" w:hAnsi="Arial" w:cs="Arial"/>
          <w:sz w:val="24"/>
          <w:szCs w:val="24"/>
        </w:rPr>
        <w:t xml:space="preserve"> Ângelo </w:t>
      </w:r>
      <w:proofErr w:type="spellStart"/>
      <w:r w:rsidRPr="006840E2">
        <w:rPr>
          <w:rFonts w:ascii="Arial" w:hAnsi="Arial" w:cs="Arial"/>
          <w:sz w:val="24"/>
          <w:szCs w:val="24"/>
        </w:rPr>
        <w:t>Recalcati</w:t>
      </w:r>
      <w:proofErr w:type="spellEnd"/>
      <w:r w:rsidRPr="006840E2">
        <w:rPr>
          <w:rFonts w:ascii="Arial" w:hAnsi="Arial" w:cs="Arial"/>
          <w:sz w:val="24"/>
          <w:szCs w:val="24"/>
        </w:rPr>
        <w:tab/>
      </w:r>
      <w:r w:rsidRPr="006840E2">
        <w:rPr>
          <w:rFonts w:ascii="Arial" w:hAnsi="Arial" w:cs="Arial"/>
          <w:sz w:val="24"/>
          <w:szCs w:val="24"/>
        </w:rPr>
        <w:tab/>
      </w:r>
      <w:r w:rsidRPr="006840E2">
        <w:rPr>
          <w:rFonts w:ascii="Arial" w:hAnsi="Arial" w:cs="Arial"/>
          <w:sz w:val="24"/>
          <w:szCs w:val="24"/>
        </w:rPr>
        <w:tab/>
      </w:r>
      <w:r>
        <w:rPr>
          <w:rFonts w:ascii="Arial" w:hAnsi="Arial" w:cs="Arial"/>
          <w:sz w:val="24"/>
          <w:szCs w:val="24"/>
        </w:rPr>
        <w:t xml:space="preserve">Flávio Volnei </w:t>
      </w:r>
      <w:proofErr w:type="spellStart"/>
      <w:r>
        <w:rPr>
          <w:rFonts w:ascii="Arial" w:hAnsi="Arial" w:cs="Arial"/>
          <w:sz w:val="24"/>
          <w:szCs w:val="24"/>
        </w:rPr>
        <w:t>Pagel</w:t>
      </w:r>
      <w:proofErr w:type="spellEnd"/>
    </w:p>
    <w:p w:rsidR="008E7C86" w:rsidRPr="006840E2" w:rsidRDefault="008E7C86" w:rsidP="008E7C86">
      <w:pPr>
        <w:jc w:val="both"/>
        <w:rPr>
          <w:rFonts w:ascii="Arial" w:hAnsi="Arial" w:cs="Arial"/>
          <w:sz w:val="24"/>
          <w:szCs w:val="24"/>
        </w:rPr>
      </w:pPr>
    </w:p>
    <w:p w:rsidR="008E7C86" w:rsidRPr="006840E2" w:rsidRDefault="008E7C86" w:rsidP="008E7C86">
      <w:pPr>
        <w:jc w:val="both"/>
        <w:rPr>
          <w:rFonts w:ascii="Arial" w:hAnsi="Arial" w:cs="Arial"/>
          <w:sz w:val="24"/>
          <w:szCs w:val="24"/>
        </w:rPr>
      </w:pPr>
      <w:r w:rsidRPr="006840E2">
        <w:rPr>
          <w:rFonts w:ascii="Arial" w:hAnsi="Arial" w:cs="Arial"/>
          <w:sz w:val="24"/>
          <w:szCs w:val="24"/>
        </w:rPr>
        <w:t xml:space="preserve">1º Secretário    </w:t>
      </w:r>
      <w:r w:rsidRPr="006840E2">
        <w:rPr>
          <w:rFonts w:ascii="Arial" w:hAnsi="Arial" w:cs="Arial"/>
          <w:sz w:val="24"/>
          <w:szCs w:val="24"/>
        </w:rPr>
        <w:tab/>
      </w:r>
      <w:r w:rsidRPr="006840E2">
        <w:rPr>
          <w:rFonts w:ascii="Arial" w:hAnsi="Arial" w:cs="Arial"/>
          <w:sz w:val="24"/>
          <w:szCs w:val="24"/>
        </w:rPr>
        <w:tab/>
      </w:r>
      <w:r w:rsidRPr="006840E2">
        <w:rPr>
          <w:rFonts w:ascii="Arial" w:hAnsi="Arial" w:cs="Arial"/>
          <w:sz w:val="24"/>
          <w:szCs w:val="24"/>
        </w:rPr>
        <w:tab/>
      </w:r>
      <w:r w:rsidRPr="006840E2">
        <w:rPr>
          <w:rFonts w:ascii="Arial" w:hAnsi="Arial" w:cs="Arial"/>
          <w:sz w:val="24"/>
          <w:szCs w:val="24"/>
        </w:rPr>
        <w:tab/>
        <w:t xml:space="preserve">2º Secretário  </w:t>
      </w:r>
    </w:p>
    <w:p w:rsidR="008E7C86" w:rsidRPr="006840E2" w:rsidRDefault="008E7C86" w:rsidP="008E7C86">
      <w:pPr>
        <w:jc w:val="both"/>
        <w:rPr>
          <w:rFonts w:ascii="Arial" w:hAnsi="Arial" w:cs="Arial"/>
          <w:sz w:val="24"/>
          <w:szCs w:val="24"/>
        </w:rPr>
      </w:pPr>
      <w:r>
        <w:rPr>
          <w:rFonts w:ascii="Arial" w:hAnsi="Arial" w:cs="Arial"/>
          <w:sz w:val="24"/>
          <w:szCs w:val="24"/>
        </w:rPr>
        <w:t xml:space="preserve">Lúcia </w:t>
      </w:r>
      <w:proofErr w:type="spellStart"/>
      <w:r>
        <w:rPr>
          <w:rFonts w:ascii="Arial" w:hAnsi="Arial" w:cs="Arial"/>
          <w:sz w:val="24"/>
          <w:szCs w:val="24"/>
        </w:rPr>
        <w:t>Calegaro</w:t>
      </w:r>
      <w:proofErr w:type="spellEnd"/>
      <w:r>
        <w:rPr>
          <w:rFonts w:ascii="Arial" w:hAnsi="Arial" w:cs="Arial"/>
          <w:sz w:val="24"/>
          <w:szCs w:val="24"/>
        </w:rPr>
        <w:t xml:space="preserve"> </w:t>
      </w:r>
      <w:proofErr w:type="spellStart"/>
      <w:r>
        <w:rPr>
          <w:rFonts w:ascii="Arial" w:hAnsi="Arial" w:cs="Arial"/>
          <w:sz w:val="24"/>
          <w:szCs w:val="24"/>
        </w:rPr>
        <w:t>Marmitt</w:t>
      </w:r>
      <w:proofErr w:type="spellEnd"/>
      <w:r>
        <w:rPr>
          <w:rFonts w:ascii="Arial" w:hAnsi="Arial" w:cs="Arial"/>
          <w:sz w:val="24"/>
          <w:szCs w:val="24"/>
        </w:rPr>
        <w:tab/>
      </w:r>
      <w:r>
        <w:rPr>
          <w:rFonts w:ascii="Arial" w:hAnsi="Arial" w:cs="Arial"/>
          <w:sz w:val="24"/>
          <w:szCs w:val="24"/>
        </w:rPr>
        <w:tab/>
      </w:r>
      <w:r>
        <w:rPr>
          <w:rFonts w:ascii="Arial" w:hAnsi="Arial" w:cs="Arial"/>
          <w:sz w:val="24"/>
          <w:szCs w:val="24"/>
        </w:rPr>
        <w:tab/>
        <w:t xml:space="preserve">Ivo </w:t>
      </w:r>
      <w:proofErr w:type="spellStart"/>
      <w:r>
        <w:rPr>
          <w:rFonts w:ascii="Arial" w:hAnsi="Arial" w:cs="Arial"/>
          <w:sz w:val="24"/>
          <w:szCs w:val="24"/>
        </w:rPr>
        <w:t>Novotny</w:t>
      </w:r>
      <w:proofErr w:type="spellEnd"/>
    </w:p>
    <w:p w:rsidR="000554B0" w:rsidRDefault="00BA1B17"/>
    <w:p w:rsidR="008E7C86" w:rsidRDefault="008E7C86"/>
    <w:p w:rsidR="008E7C86" w:rsidRDefault="008E7C86"/>
    <w:p w:rsidR="008E7C86" w:rsidRDefault="008E7C86"/>
    <w:p w:rsidR="008E7C86" w:rsidRDefault="008E7C86"/>
    <w:p w:rsidR="008E7C86" w:rsidRDefault="008E7C86"/>
    <w:p w:rsidR="00494011" w:rsidRDefault="00494011" w:rsidP="008E7C86">
      <w:pPr>
        <w:jc w:val="center"/>
        <w:rPr>
          <w:rFonts w:ascii="Arial" w:hAnsi="Arial" w:cs="Arial"/>
          <w:b/>
          <w:sz w:val="24"/>
          <w:szCs w:val="24"/>
        </w:rPr>
      </w:pPr>
    </w:p>
    <w:p w:rsidR="00494011" w:rsidRDefault="00494011" w:rsidP="008E7C86">
      <w:pPr>
        <w:jc w:val="center"/>
        <w:rPr>
          <w:rFonts w:ascii="Arial" w:hAnsi="Arial" w:cs="Arial"/>
          <w:b/>
          <w:sz w:val="24"/>
          <w:szCs w:val="24"/>
        </w:rPr>
      </w:pPr>
    </w:p>
    <w:p w:rsidR="00494011" w:rsidRDefault="00494011" w:rsidP="008E7C86">
      <w:pPr>
        <w:jc w:val="center"/>
        <w:rPr>
          <w:rFonts w:ascii="Arial" w:hAnsi="Arial" w:cs="Arial"/>
          <w:b/>
          <w:sz w:val="24"/>
          <w:szCs w:val="24"/>
        </w:rPr>
      </w:pPr>
    </w:p>
    <w:p w:rsidR="00494011" w:rsidRDefault="00494011" w:rsidP="008E7C86">
      <w:pPr>
        <w:jc w:val="center"/>
        <w:rPr>
          <w:rFonts w:ascii="Arial" w:hAnsi="Arial" w:cs="Arial"/>
          <w:b/>
          <w:sz w:val="24"/>
          <w:szCs w:val="24"/>
        </w:rPr>
      </w:pPr>
    </w:p>
    <w:p w:rsidR="00494011" w:rsidRDefault="00494011" w:rsidP="008E7C86">
      <w:pPr>
        <w:jc w:val="center"/>
        <w:rPr>
          <w:rFonts w:ascii="Arial" w:hAnsi="Arial" w:cs="Arial"/>
          <w:b/>
          <w:sz w:val="24"/>
          <w:szCs w:val="24"/>
        </w:rPr>
      </w:pPr>
    </w:p>
    <w:p w:rsidR="00494011" w:rsidRDefault="00494011" w:rsidP="008E7C86">
      <w:pPr>
        <w:jc w:val="center"/>
        <w:rPr>
          <w:rFonts w:ascii="Arial" w:hAnsi="Arial" w:cs="Arial"/>
          <w:b/>
          <w:sz w:val="24"/>
          <w:szCs w:val="24"/>
        </w:rPr>
      </w:pPr>
    </w:p>
    <w:p w:rsidR="00494011" w:rsidRDefault="00494011" w:rsidP="008E7C86">
      <w:pPr>
        <w:jc w:val="center"/>
        <w:rPr>
          <w:rFonts w:ascii="Arial" w:hAnsi="Arial" w:cs="Arial"/>
          <w:b/>
          <w:sz w:val="24"/>
          <w:szCs w:val="24"/>
        </w:rPr>
      </w:pPr>
    </w:p>
    <w:p w:rsidR="008E7C86" w:rsidRDefault="008E7C86" w:rsidP="008E7C86">
      <w:pPr>
        <w:jc w:val="center"/>
        <w:rPr>
          <w:rFonts w:ascii="Arial" w:hAnsi="Arial" w:cs="Arial"/>
          <w:sz w:val="24"/>
          <w:szCs w:val="24"/>
        </w:rPr>
      </w:pPr>
      <w:r>
        <w:rPr>
          <w:rFonts w:ascii="Arial" w:hAnsi="Arial" w:cs="Arial"/>
          <w:b/>
          <w:sz w:val="24"/>
          <w:szCs w:val="24"/>
        </w:rPr>
        <w:lastRenderedPageBreak/>
        <w:t>JUST</w:t>
      </w:r>
      <w:r w:rsidR="00C046A7">
        <w:rPr>
          <w:rFonts w:ascii="Arial" w:hAnsi="Arial" w:cs="Arial"/>
          <w:b/>
          <w:sz w:val="24"/>
          <w:szCs w:val="24"/>
        </w:rPr>
        <w:t>IFI</w:t>
      </w:r>
      <w:r>
        <w:rPr>
          <w:rFonts w:ascii="Arial" w:hAnsi="Arial" w:cs="Arial"/>
          <w:b/>
          <w:sz w:val="24"/>
          <w:szCs w:val="24"/>
        </w:rPr>
        <w:t>CATIVA</w:t>
      </w:r>
    </w:p>
    <w:p w:rsidR="00A21A63" w:rsidRDefault="00A21A63" w:rsidP="00494011">
      <w:pPr>
        <w:jc w:val="both"/>
        <w:rPr>
          <w:rFonts w:ascii="Arial" w:hAnsi="Arial" w:cs="Arial"/>
          <w:sz w:val="24"/>
          <w:szCs w:val="24"/>
        </w:rPr>
      </w:pPr>
      <w:r>
        <w:rPr>
          <w:rFonts w:ascii="Arial" w:hAnsi="Arial" w:cs="Arial"/>
          <w:sz w:val="24"/>
          <w:szCs w:val="24"/>
        </w:rPr>
        <w:tab/>
        <w:t>A Ouvidoria é uma unidade do setor público que acolhe as demandas dos cidadãos, zelando pela garantia da qualidade dos serviços públicos. É o canal por meio do qual o cidadão pode apresentar solicitações, reclamações, sugestões, denúncias e elogios sobre a prestação de serviços públicos.</w:t>
      </w:r>
    </w:p>
    <w:p w:rsidR="00A21A63" w:rsidRDefault="00A21A63" w:rsidP="00494011">
      <w:pPr>
        <w:jc w:val="both"/>
        <w:rPr>
          <w:rFonts w:ascii="Arial" w:hAnsi="Arial" w:cs="Arial"/>
          <w:sz w:val="24"/>
          <w:szCs w:val="24"/>
        </w:rPr>
      </w:pPr>
      <w:r>
        <w:rPr>
          <w:rFonts w:ascii="Arial" w:hAnsi="Arial" w:cs="Arial"/>
          <w:sz w:val="24"/>
          <w:szCs w:val="24"/>
        </w:rPr>
        <w:tab/>
        <w:t>As manifestações são recebidas pela Ouvidoria, analisadas, orientadas e encaminhadas aos setores responsáveis pelo seu tratamento ou apuração. A partir das informações trazidas pelos cidadãos, a Ouvidoria pode identificar melhorias, providenciar mudanças, assim como apontar situações irregulares no órgão ou entidade cuja ação está sendo questionada. Constitui, portanto, mais um canal por meio do qual o cidadão participa de forma efetiva no controle social da gestão pública.</w:t>
      </w:r>
    </w:p>
    <w:p w:rsidR="00A21A63" w:rsidRDefault="00A21A63" w:rsidP="00494011">
      <w:pPr>
        <w:jc w:val="both"/>
        <w:rPr>
          <w:rFonts w:ascii="Arial" w:hAnsi="Arial" w:cs="Arial"/>
          <w:sz w:val="24"/>
          <w:szCs w:val="24"/>
        </w:rPr>
      </w:pPr>
      <w:r>
        <w:rPr>
          <w:rFonts w:ascii="Arial" w:hAnsi="Arial" w:cs="Arial"/>
          <w:sz w:val="24"/>
          <w:szCs w:val="24"/>
        </w:rPr>
        <w:tab/>
        <w:t>A Ouvidoria não deve ser confundida com o SAC – Serviço de Atendimento ao Cliente, nem com um órgão de investigação e prevenção que apura e resolve conflitos. O papel maior da Ouvidoria é agir para que as demandas registradas sejam analisadas, apuradas e, quando for o caso, solucionadas pelos setores competentes. A ação da Ouvidoria é fundamental na promoção de serviços públicos de qualidade, seja pela participação popular, seja anotando falhas em ações ou procedimentos, contribuindo, desse modo, para obter melhorias no desempenho dos órgãos.</w:t>
      </w:r>
    </w:p>
    <w:p w:rsidR="00494011" w:rsidRDefault="00494011" w:rsidP="00494011">
      <w:pPr>
        <w:jc w:val="both"/>
        <w:rPr>
          <w:rFonts w:ascii="Arial" w:hAnsi="Arial" w:cs="Arial"/>
          <w:sz w:val="24"/>
          <w:szCs w:val="24"/>
          <w:shd w:val="clear" w:color="auto" w:fill="FFFFFF"/>
        </w:rPr>
      </w:pPr>
      <w:r w:rsidRPr="00494011">
        <w:rPr>
          <w:rFonts w:ascii="Arial" w:hAnsi="Arial" w:cs="Arial"/>
          <w:sz w:val="24"/>
          <w:szCs w:val="24"/>
        </w:rPr>
        <w:tab/>
        <w:t xml:space="preserve">A </w:t>
      </w:r>
      <w:proofErr w:type="spellStart"/>
      <w:r w:rsidRPr="00494011">
        <w:rPr>
          <w:rFonts w:ascii="Arial" w:hAnsi="Arial" w:cs="Arial"/>
          <w:sz w:val="24"/>
          <w:szCs w:val="24"/>
          <w:shd w:val="clear" w:color="auto" w:fill="FFFFFF"/>
        </w:rPr>
        <w:t>Ouvidoria-Geral</w:t>
      </w:r>
      <w:proofErr w:type="spellEnd"/>
      <w:r w:rsidRPr="00494011">
        <w:rPr>
          <w:rFonts w:ascii="Arial" w:hAnsi="Arial" w:cs="Arial"/>
          <w:sz w:val="24"/>
          <w:szCs w:val="24"/>
          <w:shd w:val="clear" w:color="auto" w:fill="FFFFFF"/>
        </w:rPr>
        <w:t xml:space="preserve"> da União lançou no dia 25 de junho uma nova versão do Sistema e-</w:t>
      </w:r>
      <w:proofErr w:type="spellStart"/>
      <w:r w:rsidRPr="00494011">
        <w:rPr>
          <w:rFonts w:ascii="Arial" w:hAnsi="Arial" w:cs="Arial"/>
          <w:sz w:val="24"/>
          <w:szCs w:val="24"/>
          <w:shd w:val="clear" w:color="auto" w:fill="FFFFFF"/>
        </w:rPr>
        <w:t>Ouv</w:t>
      </w:r>
      <w:proofErr w:type="spellEnd"/>
      <w:r w:rsidRPr="00494011">
        <w:rPr>
          <w:rFonts w:ascii="Arial" w:hAnsi="Arial" w:cs="Arial"/>
          <w:sz w:val="24"/>
          <w:szCs w:val="24"/>
          <w:shd w:val="clear" w:color="auto" w:fill="FFFFFF"/>
        </w:rPr>
        <w:t xml:space="preserve"> adequado a Lei nº 13.460 de 2017</w:t>
      </w:r>
      <w:r>
        <w:rPr>
          <w:rFonts w:ascii="Arial" w:hAnsi="Arial" w:cs="Arial"/>
          <w:sz w:val="24"/>
          <w:szCs w:val="24"/>
          <w:shd w:val="clear" w:color="auto" w:fill="FFFFFF"/>
        </w:rPr>
        <w:t xml:space="preserve"> (Dispõe sobre a participação, proteção e defesa dos direitos do usuário dos serviços públicos da administração pública),</w:t>
      </w:r>
      <w:r w:rsidRPr="00494011">
        <w:rPr>
          <w:rFonts w:ascii="Arial" w:hAnsi="Arial" w:cs="Arial"/>
          <w:sz w:val="24"/>
          <w:szCs w:val="24"/>
          <w:shd w:val="clear" w:color="auto" w:fill="FFFFFF"/>
        </w:rPr>
        <w:t xml:space="preserve"> que obrigou a implantação de ouvidorias em todos os órgãos e entidades dos três poderes da Administração Pública Federal, Estadual e Municipal.</w:t>
      </w:r>
      <w:r>
        <w:rPr>
          <w:rFonts w:ascii="Arial" w:hAnsi="Arial" w:cs="Arial"/>
          <w:sz w:val="24"/>
          <w:szCs w:val="24"/>
          <w:shd w:val="clear" w:color="auto" w:fill="FFFFFF"/>
        </w:rPr>
        <w:t xml:space="preserve"> </w:t>
      </w:r>
    </w:p>
    <w:p w:rsidR="00494011" w:rsidRPr="00494011" w:rsidRDefault="00494011" w:rsidP="00494011">
      <w:pPr>
        <w:jc w:val="both"/>
        <w:rPr>
          <w:rFonts w:ascii="Arial" w:hAnsi="Arial" w:cs="Arial"/>
          <w:sz w:val="24"/>
          <w:szCs w:val="24"/>
          <w:shd w:val="clear" w:color="auto" w:fill="FFFFFF"/>
        </w:rPr>
      </w:pPr>
      <w:r>
        <w:rPr>
          <w:rFonts w:ascii="Arial" w:hAnsi="Arial" w:cs="Arial"/>
          <w:sz w:val="24"/>
          <w:szCs w:val="24"/>
          <w:shd w:val="clear" w:color="auto" w:fill="FFFFFF"/>
        </w:rPr>
        <w:tab/>
        <w:t xml:space="preserve">Assim sendo, encerrando-se o prazo para a implantação da Ouvidoria no Poder Legislativo de Três de Maio e objetivando a maior participação do cidadão no serviço público, </w:t>
      </w:r>
      <w:r w:rsidR="00915917" w:rsidRPr="00EF1CF2">
        <w:rPr>
          <w:rFonts w:ascii="Arial" w:hAnsi="Arial" w:cs="Arial"/>
          <w:sz w:val="24"/>
          <w:szCs w:val="24"/>
        </w:rPr>
        <w:t xml:space="preserve">solicitamos </w:t>
      </w:r>
      <w:r w:rsidR="00915917">
        <w:rPr>
          <w:rFonts w:ascii="Arial" w:hAnsi="Arial" w:cs="Arial"/>
          <w:sz w:val="24"/>
          <w:szCs w:val="24"/>
        </w:rPr>
        <w:t xml:space="preserve">a </w:t>
      </w:r>
      <w:r w:rsidR="00915917" w:rsidRPr="00EF1CF2">
        <w:rPr>
          <w:rFonts w:ascii="Arial" w:hAnsi="Arial" w:cs="Arial"/>
          <w:sz w:val="24"/>
          <w:szCs w:val="24"/>
        </w:rPr>
        <w:t>aprovação do presente Projeto de Resolução.</w:t>
      </w:r>
    </w:p>
    <w:p w:rsidR="001E7025" w:rsidRDefault="001E7025" w:rsidP="008E7C86">
      <w:pPr>
        <w:rPr>
          <w:rFonts w:ascii="Arial" w:hAnsi="Arial" w:cs="Arial"/>
          <w:sz w:val="24"/>
          <w:szCs w:val="24"/>
        </w:rPr>
      </w:pPr>
    </w:p>
    <w:p w:rsidR="00915917" w:rsidRPr="00E461A1" w:rsidRDefault="00915917" w:rsidP="00915917">
      <w:pPr>
        <w:spacing w:after="0"/>
        <w:ind w:firstLine="708"/>
        <w:jc w:val="center"/>
        <w:rPr>
          <w:rFonts w:ascii="Arial" w:hAnsi="Arial" w:cs="Arial"/>
          <w:color w:val="000000"/>
          <w:sz w:val="24"/>
          <w:szCs w:val="24"/>
          <w:shd w:val="clear" w:color="auto" w:fill="FBFBFB"/>
        </w:rPr>
      </w:pPr>
      <w:r>
        <w:rPr>
          <w:rFonts w:ascii="Arial" w:hAnsi="Arial" w:cs="Arial"/>
          <w:color w:val="000000"/>
          <w:sz w:val="24"/>
          <w:szCs w:val="24"/>
          <w:shd w:val="clear" w:color="auto" w:fill="FBFBFB"/>
        </w:rPr>
        <w:tab/>
      </w:r>
      <w:r>
        <w:rPr>
          <w:rFonts w:ascii="Arial" w:hAnsi="Arial" w:cs="Arial"/>
          <w:color w:val="000000"/>
          <w:sz w:val="24"/>
          <w:szCs w:val="24"/>
          <w:shd w:val="clear" w:color="auto" w:fill="FBFBFB"/>
        </w:rPr>
        <w:tab/>
      </w:r>
      <w:r>
        <w:rPr>
          <w:rFonts w:ascii="Arial" w:hAnsi="Arial" w:cs="Arial"/>
          <w:color w:val="000000"/>
          <w:sz w:val="24"/>
          <w:szCs w:val="24"/>
          <w:shd w:val="clear" w:color="auto" w:fill="FBFBFB"/>
        </w:rPr>
        <w:tab/>
      </w:r>
      <w:r>
        <w:rPr>
          <w:rFonts w:ascii="Arial" w:hAnsi="Arial" w:cs="Arial"/>
          <w:color w:val="000000"/>
          <w:sz w:val="24"/>
          <w:szCs w:val="24"/>
          <w:shd w:val="clear" w:color="auto" w:fill="FBFBFB"/>
        </w:rPr>
        <w:tab/>
      </w:r>
      <w:r>
        <w:rPr>
          <w:rFonts w:ascii="Arial" w:hAnsi="Arial" w:cs="Arial"/>
          <w:color w:val="000000"/>
          <w:sz w:val="24"/>
          <w:szCs w:val="24"/>
          <w:shd w:val="clear" w:color="auto" w:fill="FBFBFB"/>
        </w:rPr>
        <w:tab/>
      </w:r>
      <w:r w:rsidRPr="00915917">
        <w:rPr>
          <w:rFonts w:ascii="Arial" w:hAnsi="Arial" w:cs="Arial"/>
          <w:color w:val="000000"/>
          <w:sz w:val="24"/>
          <w:szCs w:val="24"/>
          <w:shd w:val="clear" w:color="auto" w:fill="FBFBFB"/>
        </w:rPr>
        <w:t xml:space="preserve">Três de Maio, </w:t>
      </w:r>
      <w:r>
        <w:rPr>
          <w:rFonts w:ascii="Arial" w:hAnsi="Arial" w:cs="Arial"/>
          <w:color w:val="000000"/>
          <w:sz w:val="24"/>
          <w:szCs w:val="24"/>
          <w:shd w:val="clear" w:color="auto" w:fill="FBFBFB"/>
        </w:rPr>
        <w:t>10</w:t>
      </w:r>
      <w:r w:rsidRPr="00915917">
        <w:rPr>
          <w:rFonts w:ascii="Arial" w:hAnsi="Arial" w:cs="Arial"/>
          <w:color w:val="000000"/>
          <w:sz w:val="24"/>
          <w:szCs w:val="24"/>
          <w:shd w:val="clear" w:color="auto" w:fill="FBFBFB"/>
        </w:rPr>
        <w:t xml:space="preserve"> de </w:t>
      </w:r>
      <w:r>
        <w:rPr>
          <w:rFonts w:ascii="Arial" w:hAnsi="Arial" w:cs="Arial"/>
          <w:color w:val="000000"/>
          <w:sz w:val="24"/>
          <w:szCs w:val="24"/>
          <w:shd w:val="clear" w:color="auto" w:fill="FBFBFB"/>
        </w:rPr>
        <w:t>maio</w:t>
      </w:r>
      <w:r w:rsidRPr="00915917">
        <w:rPr>
          <w:rFonts w:ascii="Arial" w:hAnsi="Arial" w:cs="Arial"/>
          <w:color w:val="000000"/>
          <w:sz w:val="24"/>
          <w:szCs w:val="24"/>
          <w:shd w:val="clear" w:color="auto" w:fill="FBFBFB"/>
        </w:rPr>
        <w:t xml:space="preserve"> de 201</w:t>
      </w:r>
      <w:r>
        <w:rPr>
          <w:rFonts w:ascii="Arial" w:hAnsi="Arial" w:cs="Arial"/>
          <w:color w:val="000000"/>
          <w:sz w:val="24"/>
          <w:szCs w:val="24"/>
          <w:shd w:val="clear" w:color="auto" w:fill="FBFBFB"/>
        </w:rPr>
        <w:t>9</w:t>
      </w:r>
      <w:r w:rsidRPr="00915917">
        <w:rPr>
          <w:rFonts w:ascii="Arial" w:hAnsi="Arial" w:cs="Arial"/>
          <w:color w:val="000000"/>
          <w:sz w:val="24"/>
          <w:szCs w:val="24"/>
          <w:shd w:val="clear" w:color="auto" w:fill="FBFBFB"/>
        </w:rPr>
        <w:t>.</w:t>
      </w:r>
    </w:p>
    <w:p w:rsidR="00D87699" w:rsidRPr="006840E2" w:rsidRDefault="00D87699" w:rsidP="00D87699">
      <w:pPr>
        <w:jc w:val="both"/>
        <w:rPr>
          <w:rFonts w:ascii="Arial" w:hAnsi="Arial" w:cs="Arial"/>
          <w:b/>
          <w:bCs/>
          <w:sz w:val="24"/>
          <w:szCs w:val="24"/>
          <w:u w:val="single"/>
        </w:rPr>
      </w:pPr>
      <w:r w:rsidRPr="006840E2">
        <w:rPr>
          <w:rFonts w:ascii="Arial" w:hAnsi="Arial" w:cs="Arial"/>
          <w:b/>
          <w:bCs/>
          <w:sz w:val="24"/>
          <w:szCs w:val="24"/>
          <w:u w:val="single"/>
        </w:rPr>
        <w:t>Proponente</w:t>
      </w:r>
      <w:r>
        <w:rPr>
          <w:rFonts w:ascii="Arial" w:hAnsi="Arial" w:cs="Arial"/>
          <w:b/>
          <w:bCs/>
          <w:sz w:val="24"/>
          <w:szCs w:val="24"/>
          <w:u w:val="single"/>
        </w:rPr>
        <w:t>s</w:t>
      </w:r>
      <w:r w:rsidRPr="006840E2">
        <w:rPr>
          <w:rFonts w:ascii="Arial" w:hAnsi="Arial" w:cs="Arial"/>
          <w:b/>
          <w:bCs/>
          <w:sz w:val="24"/>
          <w:szCs w:val="24"/>
          <w:u w:val="single"/>
        </w:rPr>
        <w:t xml:space="preserve"> Mesa Diretora:</w:t>
      </w:r>
    </w:p>
    <w:p w:rsidR="00D87699" w:rsidRDefault="00D87699" w:rsidP="00D87699">
      <w:pPr>
        <w:jc w:val="both"/>
        <w:rPr>
          <w:rFonts w:ascii="Arial" w:hAnsi="Arial" w:cs="Arial"/>
          <w:sz w:val="24"/>
          <w:szCs w:val="24"/>
        </w:rPr>
      </w:pPr>
    </w:p>
    <w:p w:rsidR="00D87699" w:rsidRPr="006840E2" w:rsidRDefault="00D87699" w:rsidP="00D87699">
      <w:pPr>
        <w:jc w:val="both"/>
        <w:rPr>
          <w:rFonts w:ascii="Arial" w:hAnsi="Arial" w:cs="Arial"/>
          <w:sz w:val="24"/>
          <w:szCs w:val="24"/>
        </w:rPr>
      </w:pPr>
      <w:r w:rsidRPr="006840E2">
        <w:rPr>
          <w:rFonts w:ascii="Arial" w:hAnsi="Arial" w:cs="Arial"/>
          <w:sz w:val="24"/>
          <w:szCs w:val="24"/>
        </w:rPr>
        <w:t xml:space="preserve">Presidente </w:t>
      </w:r>
      <w:r w:rsidRPr="006840E2">
        <w:rPr>
          <w:rFonts w:ascii="Arial" w:hAnsi="Arial" w:cs="Arial"/>
          <w:sz w:val="24"/>
          <w:szCs w:val="24"/>
        </w:rPr>
        <w:tab/>
        <w:t xml:space="preserve">    </w:t>
      </w:r>
      <w:r w:rsidRPr="006840E2">
        <w:rPr>
          <w:rFonts w:ascii="Arial" w:hAnsi="Arial" w:cs="Arial"/>
          <w:sz w:val="24"/>
          <w:szCs w:val="24"/>
        </w:rPr>
        <w:tab/>
      </w:r>
      <w:r w:rsidRPr="006840E2">
        <w:rPr>
          <w:rFonts w:ascii="Arial" w:hAnsi="Arial" w:cs="Arial"/>
          <w:sz w:val="24"/>
          <w:szCs w:val="24"/>
        </w:rPr>
        <w:tab/>
      </w:r>
      <w:r w:rsidRPr="006840E2">
        <w:rPr>
          <w:rFonts w:ascii="Arial" w:hAnsi="Arial" w:cs="Arial"/>
          <w:sz w:val="24"/>
          <w:szCs w:val="24"/>
        </w:rPr>
        <w:tab/>
      </w:r>
      <w:r w:rsidRPr="006840E2">
        <w:rPr>
          <w:rFonts w:ascii="Arial" w:hAnsi="Arial" w:cs="Arial"/>
          <w:sz w:val="24"/>
          <w:szCs w:val="24"/>
        </w:rPr>
        <w:tab/>
        <w:t xml:space="preserve">Vice-Presidente    </w:t>
      </w:r>
    </w:p>
    <w:p w:rsidR="00D87699" w:rsidRPr="006840E2" w:rsidRDefault="00D87699" w:rsidP="00D87699">
      <w:pPr>
        <w:jc w:val="both"/>
        <w:rPr>
          <w:rFonts w:ascii="Arial" w:hAnsi="Arial" w:cs="Arial"/>
          <w:sz w:val="24"/>
          <w:szCs w:val="24"/>
        </w:rPr>
      </w:pPr>
      <w:proofErr w:type="spellStart"/>
      <w:r w:rsidRPr="006840E2">
        <w:rPr>
          <w:rFonts w:ascii="Arial" w:hAnsi="Arial" w:cs="Arial"/>
          <w:sz w:val="24"/>
          <w:szCs w:val="24"/>
        </w:rPr>
        <w:t>Nelci</w:t>
      </w:r>
      <w:proofErr w:type="spellEnd"/>
      <w:r w:rsidRPr="006840E2">
        <w:rPr>
          <w:rFonts w:ascii="Arial" w:hAnsi="Arial" w:cs="Arial"/>
          <w:sz w:val="24"/>
          <w:szCs w:val="24"/>
        </w:rPr>
        <w:t xml:space="preserve"> Ângelo </w:t>
      </w:r>
      <w:proofErr w:type="spellStart"/>
      <w:r w:rsidRPr="006840E2">
        <w:rPr>
          <w:rFonts w:ascii="Arial" w:hAnsi="Arial" w:cs="Arial"/>
          <w:sz w:val="24"/>
          <w:szCs w:val="24"/>
        </w:rPr>
        <w:t>Recalcati</w:t>
      </w:r>
      <w:proofErr w:type="spellEnd"/>
      <w:r w:rsidRPr="006840E2">
        <w:rPr>
          <w:rFonts w:ascii="Arial" w:hAnsi="Arial" w:cs="Arial"/>
          <w:sz w:val="24"/>
          <w:szCs w:val="24"/>
        </w:rPr>
        <w:tab/>
      </w:r>
      <w:r w:rsidRPr="006840E2">
        <w:rPr>
          <w:rFonts w:ascii="Arial" w:hAnsi="Arial" w:cs="Arial"/>
          <w:sz w:val="24"/>
          <w:szCs w:val="24"/>
        </w:rPr>
        <w:tab/>
      </w:r>
      <w:r w:rsidRPr="006840E2">
        <w:rPr>
          <w:rFonts w:ascii="Arial" w:hAnsi="Arial" w:cs="Arial"/>
          <w:sz w:val="24"/>
          <w:szCs w:val="24"/>
        </w:rPr>
        <w:tab/>
      </w:r>
      <w:r>
        <w:rPr>
          <w:rFonts w:ascii="Arial" w:hAnsi="Arial" w:cs="Arial"/>
          <w:sz w:val="24"/>
          <w:szCs w:val="24"/>
        </w:rPr>
        <w:t xml:space="preserve">Flávio Volnei </w:t>
      </w:r>
      <w:proofErr w:type="spellStart"/>
      <w:r>
        <w:rPr>
          <w:rFonts w:ascii="Arial" w:hAnsi="Arial" w:cs="Arial"/>
          <w:sz w:val="24"/>
          <w:szCs w:val="24"/>
        </w:rPr>
        <w:t>Pagel</w:t>
      </w:r>
      <w:proofErr w:type="spellEnd"/>
    </w:p>
    <w:p w:rsidR="00AF6F6A" w:rsidRDefault="00AF6F6A" w:rsidP="00D87699">
      <w:pPr>
        <w:jc w:val="both"/>
        <w:rPr>
          <w:rFonts w:ascii="Arial" w:hAnsi="Arial" w:cs="Arial"/>
          <w:sz w:val="24"/>
          <w:szCs w:val="24"/>
        </w:rPr>
      </w:pPr>
    </w:p>
    <w:p w:rsidR="00D87699" w:rsidRPr="006840E2" w:rsidRDefault="00D87699" w:rsidP="00D87699">
      <w:pPr>
        <w:jc w:val="both"/>
        <w:rPr>
          <w:rFonts w:ascii="Arial" w:hAnsi="Arial" w:cs="Arial"/>
          <w:sz w:val="24"/>
          <w:szCs w:val="24"/>
        </w:rPr>
      </w:pPr>
      <w:r w:rsidRPr="006840E2">
        <w:rPr>
          <w:rFonts w:ascii="Arial" w:hAnsi="Arial" w:cs="Arial"/>
          <w:sz w:val="24"/>
          <w:szCs w:val="24"/>
        </w:rPr>
        <w:t xml:space="preserve">1º Secretário    </w:t>
      </w:r>
      <w:r w:rsidRPr="006840E2">
        <w:rPr>
          <w:rFonts w:ascii="Arial" w:hAnsi="Arial" w:cs="Arial"/>
          <w:sz w:val="24"/>
          <w:szCs w:val="24"/>
        </w:rPr>
        <w:tab/>
      </w:r>
      <w:r w:rsidRPr="006840E2">
        <w:rPr>
          <w:rFonts w:ascii="Arial" w:hAnsi="Arial" w:cs="Arial"/>
          <w:sz w:val="24"/>
          <w:szCs w:val="24"/>
        </w:rPr>
        <w:tab/>
      </w:r>
      <w:r w:rsidRPr="006840E2">
        <w:rPr>
          <w:rFonts w:ascii="Arial" w:hAnsi="Arial" w:cs="Arial"/>
          <w:sz w:val="24"/>
          <w:szCs w:val="24"/>
        </w:rPr>
        <w:tab/>
      </w:r>
      <w:r w:rsidRPr="006840E2">
        <w:rPr>
          <w:rFonts w:ascii="Arial" w:hAnsi="Arial" w:cs="Arial"/>
          <w:sz w:val="24"/>
          <w:szCs w:val="24"/>
        </w:rPr>
        <w:tab/>
        <w:t xml:space="preserve">2º Secretário  </w:t>
      </w:r>
    </w:p>
    <w:p w:rsidR="00D87699" w:rsidRPr="006840E2" w:rsidRDefault="00D87699" w:rsidP="00D87699">
      <w:pPr>
        <w:jc w:val="both"/>
        <w:rPr>
          <w:rFonts w:ascii="Arial" w:hAnsi="Arial" w:cs="Arial"/>
          <w:sz w:val="24"/>
          <w:szCs w:val="24"/>
        </w:rPr>
      </w:pPr>
      <w:r>
        <w:rPr>
          <w:rFonts w:ascii="Arial" w:hAnsi="Arial" w:cs="Arial"/>
          <w:sz w:val="24"/>
          <w:szCs w:val="24"/>
        </w:rPr>
        <w:t xml:space="preserve">Lúcia </w:t>
      </w:r>
      <w:proofErr w:type="spellStart"/>
      <w:r>
        <w:rPr>
          <w:rFonts w:ascii="Arial" w:hAnsi="Arial" w:cs="Arial"/>
          <w:sz w:val="24"/>
          <w:szCs w:val="24"/>
        </w:rPr>
        <w:t>Calegaro</w:t>
      </w:r>
      <w:proofErr w:type="spellEnd"/>
      <w:r>
        <w:rPr>
          <w:rFonts w:ascii="Arial" w:hAnsi="Arial" w:cs="Arial"/>
          <w:sz w:val="24"/>
          <w:szCs w:val="24"/>
        </w:rPr>
        <w:t xml:space="preserve"> </w:t>
      </w:r>
      <w:proofErr w:type="spellStart"/>
      <w:r>
        <w:rPr>
          <w:rFonts w:ascii="Arial" w:hAnsi="Arial" w:cs="Arial"/>
          <w:sz w:val="24"/>
          <w:szCs w:val="24"/>
        </w:rPr>
        <w:t>Marmitt</w:t>
      </w:r>
      <w:proofErr w:type="spellEnd"/>
      <w:r>
        <w:rPr>
          <w:rFonts w:ascii="Arial" w:hAnsi="Arial" w:cs="Arial"/>
          <w:sz w:val="24"/>
          <w:szCs w:val="24"/>
        </w:rPr>
        <w:tab/>
      </w:r>
      <w:r>
        <w:rPr>
          <w:rFonts w:ascii="Arial" w:hAnsi="Arial" w:cs="Arial"/>
          <w:sz w:val="24"/>
          <w:szCs w:val="24"/>
        </w:rPr>
        <w:tab/>
      </w:r>
      <w:r>
        <w:rPr>
          <w:rFonts w:ascii="Arial" w:hAnsi="Arial" w:cs="Arial"/>
          <w:sz w:val="24"/>
          <w:szCs w:val="24"/>
        </w:rPr>
        <w:tab/>
        <w:t xml:space="preserve">Ivo </w:t>
      </w:r>
      <w:proofErr w:type="spellStart"/>
      <w:r>
        <w:rPr>
          <w:rFonts w:ascii="Arial" w:hAnsi="Arial" w:cs="Arial"/>
          <w:sz w:val="24"/>
          <w:szCs w:val="24"/>
        </w:rPr>
        <w:t>Novotny</w:t>
      </w:r>
      <w:proofErr w:type="spellEnd"/>
    </w:p>
    <w:sectPr w:rsidR="00D87699" w:rsidRPr="006840E2" w:rsidSect="002C2BE8">
      <w:pgSz w:w="11906" w:h="16838"/>
      <w:pgMar w:top="2268" w:right="1134" w:bottom="198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http://www.camarapaulolopes.sc.gov.br/images/spacer.gif" style="width:.75pt;height:.75pt;visibility:visible;mso-wrap-style:square" o:bullet="t">
        <v:imagedata r:id="rId1" o:title="spacer"/>
      </v:shape>
    </w:pict>
  </w:numPicBullet>
  <w:abstractNum w:abstractNumId="0" w15:restartNumberingAfterBreak="0">
    <w:nsid w:val="19323950"/>
    <w:multiLevelType w:val="hybridMultilevel"/>
    <w:tmpl w:val="114275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B2E444C"/>
    <w:multiLevelType w:val="hybridMultilevel"/>
    <w:tmpl w:val="BD90E974"/>
    <w:lvl w:ilvl="0" w:tplc="ADA87742">
      <w:start w:val="1"/>
      <w:numFmt w:val="bullet"/>
      <w:lvlText w:val=""/>
      <w:lvlPicBulletId w:val="0"/>
      <w:lvlJc w:val="left"/>
      <w:pPr>
        <w:tabs>
          <w:tab w:val="num" w:pos="7440"/>
        </w:tabs>
        <w:ind w:left="7440" w:hanging="360"/>
      </w:pPr>
      <w:rPr>
        <w:rFonts w:ascii="Symbol" w:hAnsi="Symbol" w:hint="default"/>
      </w:rPr>
    </w:lvl>
    <w:lvl w:ilvl="1" w:tplc="B9A80C90" w:tentative="1">
      <w:start w:val="1"/>
      <w:numFmt w:val="bullet"/>
      <w:lvlText w:val=""/>
      <w:lvlJc w:val="left"/>
      <w:pPr>
        <w:tabs>
          <w:tab w:val="num" w:pos="8160"/>
        </w:tabs>
        <w:ind w:left="8160" w:hanging="360"/>
      </w:pPr>
      <w:rPr>
        <w:rFonts w:ascii="Symbol" w:hAnsi="Symbol" w:hint="default"/>
      </w:rPr>
    </w:lvl>
    <w:lvl w:ilvl="2" w:tplc="58A8B90E" w:tentative="1">
      <w:start w:val="1"/>
      <w:numFmt w:val="bullet"/>
      <w:lvlText w:val=""/>
      <w:lvlJc w:val="left"/>
      <w:pPr>
        <w:tabs>
          <w:tab w:val="num" w:pos="8880"/>
        </w:tabs>
        <w:ind w:left="8880" w:hanging="360"/>
      </w:pPr>
      <w:rPr>
        <w:rFonts w:ascii="Symbol" w:hAnsi="Symbol" w:hint="default"/>
      </w:rPr>
    </w:lvl>
    <w:lvl w:ilvl="3" w:tplc="F73077B4" w:tentative="1">
      <w:start w:val="1"/>
      <w:numFmt w:val="bullet"/>
      <w:lvlText w:val=""/>
      <w:lvlJc w:val="left"/>
      <w:pPr>
        <w:tabs>
          <w:tab w:val="num" w:pos="9600"/>
        </w:tabs>
        <w:ind w:left="9600" w:hanging="360"/>
      </w:pPr>
      <w:rPr>
        <w:rFonts w:ascii="Symbol" w:hAnsi="Symbol" w:hint="default"/>
      </w:rPr>
    </w:lvl>
    <w:lvl w:ilvl="4" w:tplc="9DF6732E" w:tentative="1">
      <w:start w:val="1"/>
      <w:numFmt w:val="bullet"/>
      <w:lvlText w:val=""/>
      <w:lvlJc w:val="left"/>
      <w:pPr>
        <w:tabs>
          <w:tab w:val="num" w:pos="10320"/>
        </w:tabs>
        <w:ind w:left="10320" w:hanging="360"/>
      </w:pPr>
      <w:rPr>
        <w:rFonts w:ascii="Symbol" w:hAnsi="Symbol" w:hint="default"/>
      </w:rPr>
    </w:lvl>
    <w:lvl w:ilvl="5" w:tplc="32C066AE" w:tentative="1">
      <w:start w:val="1"/>
      <w:numFmt w:val="bullet"/>
      <w:lvlText w:val=""/>
      <w:lvlJc w:val="left"/>
      <w:pPr>
        <w:tabs>
          <w:tab w:val="num" w:pos="11040"/>
        </w:tabs>
        <w:ind w:left="11040" w:hanging="360"/>
      </w:pPr>
      <w:rPr>
        <w:rFonts w:ascii="Symbol" w:hAnsi="Symbol" w:hint="default"/>
      </w:rPr>
    </w:lvl>
    <w:lvl w:ilvl="6" w:tplc="97FAF8FE" w:tentative="1">
      <w:start w:val="1"/>
      <w:numFmt w:val="bullet"/>
      <w:lvlText w:val=""/>
      <w:lvlJc w:val="left"/>
      <w:pPr>
        <w:tabs>
          <w:tab w:val="num" w:pos="11760"/>
        </w:tabs>
        <w:ind w:left="11760" w:hanging="360"/>
      </w:pPr>
      <w:rPr>
        <w:rFonts w:ascii="Symbol" w:hAnsi="Symbol" w:hint="default"/>
      </w:rPr>
    </w:lvl>
    <w:lvl w:ilvl="7" w:tplc="E514E334" w:tentative="1">
      <w:start w:val="1"/>
      <w:numFmt w:val="bullet"/>
      <w:lvlText w:val=""/>
      <w:lvlJc w:val="left"/>
      <w:pPr>
        <w:tabs>
          <w:tab w:val="num" w:pos="12480"/>
        </w:tabs>
        <w:ind w:left="12480" w:hanging="360"/>
      </w:pPr>
      <w:rPr>
        <w:rFonts w:ascii="Symbol" w:hAnsi="Symbol" w:hint="default"/>
      </w:rPr>
    </w:lvl>
    <w:lvl w:ilvl="8" w:tplc="F9EA09B2" w:tentative="1">
      <w:start w:val="1"/>
      <w:numFmt w:val="bullet"/>
      <w:lvlText w:val=""/>
      <w:lvlJc w:val="left"/>
      <w:pPr>
        <w:tabs>
          <w:tab w:val="num" w:pos="13200"/>
        </w:tabs>
        <w:ind w:left="13200" w:hanging="360"/>
      </w:pPr>
      <w:rPr>
        <w:rFonts w:ascii="Symbol" w:hAnsi="Symbol" w:hint="default"/>
      </w:rPr>
    </w:lvl>
  </w:abstractNum>
  <w:abstractNum w:abstractNumId="2" w15:restartNumberingAfterBreak="0">
    <w:nsid w:val="39EE19DF"/>
    <w:multiLevelType w:val="hybridMultilevel"/>
    <w:tmpl w:val="8472A10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5DC50E88"/>
    <w:multiLevelType w:val="hybridMultilevel"/>
    <w:tmpl w:val="4CCA4AD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760F70E1"/>
    <w:multiLevelType w:val="hybridMultilevel"/>
    <w:tmpl w:val="33DA8F62"/>
    <w:lvl w:ilvl="0" w:tplc="CEC2A01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BE8"/>
    <w:rsid w:val="00033F55"/>
    <w:rsid w:val="000372D4"/>
    <w:rsid w:val="0017046B"/>
    <w:rsid w:val="001E7025"/>
    <w:rsid w:val="002C2BE8"/>
    <w:rsid w:val="00420EA8"/>
    <w:rsid w:val="00472C3F"/>
    <w:rsid w:val="00494011"/>
    <w:rsid w:val="004F22D5"/>
    <w:rsid w:val="00600A2A"/>
    <w:rsid w:val="00653007"/>
    <w:rsid w:val="006B5569"/>
    <w:rsid w:val="006B66CC"/>
    <w:rsid w:val="006E5010"/>
    <w:rsid w:val="007414FA"/>
    <w:rsid w:val="0074430A"/>
    <w:rsid w:val="007A438C"/>
    <w:rsid w:val="007E6A28"/>
    <w:rsid w:val="008623E1"/>
    <w:rsid w:val="008E7C86"/>
    <w:rsid w:val="00915917"/>
    <w:rsid w:val="009E482D"/>
    <w:rsid w:val="00A21A63"/>
    <w:rsid w:val="00AD7AFD"/>
    <w:rsid w:val="00AF6F6A"/>
    <w:rsid w:val="00B57DEC"/>
    <w:rsid w:val="00BA1B17"/>
    <w:rsid w:val="00C046A7"/>
    <w:rsid w:val="00C577A0"/>
    <w:rsid w:val="00D87699"/>
    <w:rsid w:val="00ED5FA8"/>
    <w:rsid w:val="00F06A1E"/>
    <w:rsid w:val="00F806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24D776-F3A8-4FCF-8AD1-B47054357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BE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7046B"/>
    <w:pPr>
      <w:ind w:left="720"/>
      <w:contextualSpacing/>
    </w:pPr>
  </w:style>
  <w:style w:type="paragraph" w:styleId="Textodebalo">
    <w:name w:val="Balloon Text"/>
    <w:basedOn w:val="Normal"/>
    <w:link w:val="TextodebaloChar"/>
    <w:uiPriority w:val="99"/>
    <w:semiHidden/>
    <w:unhideWhenUsed/>
    <w:rsid w:val="00AF6F6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F6F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1430</Words>
  <Characters>7723</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2019-05-10T12:51:00Z</cp:lastPrinted>
  <dcterms:created xsi:type="dcterms:W3CDTF">2019-05-10T13:17:00Z</dcterms:created>
  <dcterms:modified xsi:type="dcterms:W3CDTF">2019-05-10T13:17:00Z</dcterms:modified>
</cp:coreProperties>
</file>